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2290"/>
        <w:gridCol w:w="880"/>
        <w:gridCol w:w="3470"/>
        <w:gridCol w:w="3043"/>
      </w:tblGrid>
      <w:tr w:rsidR="00E452E3" w:rsidRPr="00E452E3" w14:paraId="009F4AD6" w14:textId="77777777" w:rsidTr="1AF83E1B">
        <w:trPr>
          <w:trHeight w:val="275"/>
        </w:trPr>
        <w:tc>
          <w:tcPr>
            <w:tcW w:w="1478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4653CDAA" w:rsidR="00E452E3" w:rsidRPr="00E452E3" w:rsidRDefault="00CE2164" w:rsidP="0020415A">
            <w:pPr>
              <w:tabs>
                <w:tab w:val="left" w:pos="-540"/>
              </w:tabs>
              <w:spacing w:beforeAutospacing="1" w:after="0" w:afterAutospacing="1" w:line="240" w:lineRule="auto"/>
              <w:ind w:left="-720"/>
              <w:jc w:val="center"/>
              <w:textAlignment w:val="baseline"/>
              <w:rPr>
                <w:rFonts w:ascii="Segoe UI" w:eastAsia="Times New Roman" w:hAnsi="Segoe UI" w:cs="Segoe UI"/>
                <w:b/>
                <w:bCs/>
                <w:color w:val="FFFFFF"/>
                <w:sz w:val="18"/>
                <w:szCs w:val="18"/>
              </w:rPr>
            </w:pPr>
            <w:r>
              <w:rPr>
                <w:rFonts w:ascii="Times New Roman" w:eastAsia="Times New Roman" w:hAnsi="Times New Roman" w:cs="Times New Roman"/>
                <w:b/>
                <w:bCs/>
                <w:color w:val="FFFFFF"/>
                <w:sz w:val="24"/>
                <w:szCs w:val="24"/>
              </w:rPr>
              <w:t xml:space="preserve"> </w:t>
            </w:r>
            <w:r w:rsidR="00E452E3"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1AF83E1B">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283093"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283093">
              <w:rPr>
                <w:rFonts w:ascii="Times New Roman" w:eastAsia="Times New Roman" w:hAnsi="Times New Roman" w:cs="Times New Roman"/>
                <w:b/>
                <w:bCs/>
                <w:sz w:val="24"/>
                <w:szCs w:val="24"/>
              </w:rPr>
              <w:t xml:space="preserve">Content Area: </w:t>
            </w:r>
            <w:r w:rsidRPr="00283093">
              <w:rPr>
                <w:rFonts w:ascii="Times New Roman" w:eastAsia="Times New Roman" w:hAnsi="Times New Roman" w:cs="Times New Roman"/>
                <w:bCs/>
                <w:sz w:val="24"/>
                <w:szCs w:val="24"/>
              </w:rPr>
              <w:t>English Language Arts</w:t>
            </w:r>
            <w:r w:rsidRPr="00283093">
              <w:rPr>
                <w:rFonts w:ascii="Times New Roman" w:eastAsia="Times New Roman" w:hAnsi="Times New Roman" w:cs="Times New Roman"/>
                <w:b/>
                <w:bCs/>
                <w:sz w:val="24"/>
                <w:szCs w:val="24"/>
              </w:rPr>
              <w:t> </w:t>
            </w:r>
          </w:p>
        </w:tc>
      </w:tr>
      <w:tr w:rsidR="00E452E3" w:rsidRPr="00E452E3" w14:paraId="1A953778"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1812D6A2" w:rsidR="00E452E3" w:rsidRPr="00283093" w:rsidRDefault="3064782A" w:rsidP="3064782A">
            <w:pPr>
              <w:spacing w:beforeAutospacing="1" w:after="0" w:afterAutospacing="1" w:line="240" w:lineRule="auto"/>
              <w:textAlignment w:val="baseline"/>
              <w:rPr>
                <w:rFonts w:ascii="Times New Roman" w:eastAsia="Times New Roman" w:hAnsi="Times New Roman" w:cs="Times New Roman"/>
                <w:sz w:val="24"/>
                <w:szCs w:val="24"/>
              </w:rPr>
            </w:pPr>
            <w:r w:rsidRPr="00283093">
              <w:rPr>
                <w:rFonts w:ascii="Times New Roman" w:eastAsia="Times New Roman" w:hAnsi="Times New Roman" w:cs="Times New Roman"/>
                <w:b/>
                <w:bCs/>
                <w:sz w:val="24"/>
                <w:szCs w:val="24"/>
              </w:rPr>
              <w:t xml:space="preserve">Unit Title: </w:t>
            </w:r>
            <w:r w:rsidRPr="00283093">
              <w:rPr>
                <w:rFonts w:ascii="Times New Roman" w:eastAsia="Times New Roman" w:hAnsi="Times New Roman" w:cs="Times New Roman"/>
                <w:sz w:val="24"/>
                <w:szCs w:val="24"/>
              </w:rPr>
              <w:t>Personal Narrative</w:t>
            </w:r>
            <w:r w:rsidR="00353EF4">
              <w:rPr>
                <w:rFonts w:ascii="Times New Roman" w:eastAsia="Times New Roman" w:hAnsi="Times New Roman" w:cs="Times New Roman"/>
                <w:sz w:val="24"/>
                <w:szCs w:val="24"/>
              </w:rPr>
              <w:t xml:space="preserve"> Unit 2</w:t>
            </w:r>
          </w:p>
        </w:tc>
      </w:tr>
      <w:tr w:rsidR="00E452E3" w:rsidRPr="00E452E3" w14:paraId="15796023" w14:textId="77777777" w:rsidTr="1AF83E1B">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7655AA60" w:rsidR="00E452E3" w:rsidRPr="00283093" w:rsidRDefault="14A5567A" w:rsidP="14A5567A">
            <w:pPr>
              <w:spacing w:beforeAutospacing="1" w:after="0" w:afterAutospacing="1" w:line="240" w:lineRule="auto"/>
              <w:textAlignment w:val="baseline"/>
              <w:rPr>
                <w:rFonts w:ascii="Times New Roman" w:eastAsia="Times New Roman" w:hAnsi="Times New Roman" w:cs="Times New Roman"/>
                <w:sz w:val="24"/>
                <w:szCs w:val="24"/>
              </w:rPr>
            </w:pPr>
            <w:r w:rsidRPr="00283093">
              <w:rPr>
                <w:rFonts w:ascii="Times New Roman" w:eastAsia="Times New Roman" w:hAnsi="Times New Roman" w:cs="Times New Roman"/>
                <w:b/>
                <w:bCs/>
                <w:sz w:val="24"/>
                <w:szCs w:val="24"/>
              </w:rPr>
              <w:t>Grade Level:</w:t>
            </w:r>
            <w:r w:rsidRPr="00283093">
              <w:rPr>
                <w:rFonts w:ascii="Times New Roman" w:eastAsia="Times New Roman" w:hAnsi="Times New Roman" w:cs="Times New Roman"/>
                <w:bCs/>
                <w:sz w:val="24"/>
                <w:szCs w:val="24"/>
              </w:rPr>
              <w:t> 4</w:t>
            </w:r>
          </w:p>
        </w:tc>
      </w:tr>
      <w:tr w:rsidR="00E452E3" w:rsidRPr="00E452E3" w14:paraId="3258577C"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595EE9EE" w:rsidR="00E452E3" w:rsidRPr="00283093" w:rsidRDefault="14A5567A" w:rsidP="14A5567A">
            <w:pPr>
              <w:spacing w:beforeAutospacing="1" w:after="0" w:afterAutospacing="1" w:line="240" w:lineRule="auto"/>
              <w:textAlignment w:val="baseline"/>
              <w:rPr>
                <w:rFonts w:ascii="Times New Roman" w:eastAsia="Times New Roman" w:hAnsi="Times New Roman" w:cs="Times New Roman"/>
                <w:b/>
                <w:bCs/>
                <w:sz w:val="24"/>
                <w:szCs w:val="24"/>
              </w:rPr>
            </w:pPr>
            <w:r w:rsidRPr="00283093">
              <w:rPr>
                <w:rFonts w:ascii="Times New Roman" w:eastAsia="Times New Roman" w:hAnsi="Times New Roman" w:cs="Times New Roman"/>
                <w:b/>
                <w:bCs/>
                <w:sz w:val="24"/>
                <w:szCs w:val="24"/>
              </w:rPr>
              <w:t>Duration: </w:t>
            </w:r>
            <w:r w:rsidRPr="00283093">
              <w:rPr>
                <w:rFonts w:ascii="Times New Roman" w:eastAsia="Times New Roman" w:hAnsi="Times New Roman" w:cs="Times New Roman"/>
                <w:sz w:val="24"/>
                <w:szCs w:val="24"/>
              </w:rPr>
              <w:t xml:space="preserve">Trimester 1 </w:t>
            </w:r>
          </w:p>
        </w:tc>
      </w:tr>
      <w:tr w:rsidR="00E452E3" w:rsidRPr="00E452E3" w14:paraId="4DB6F528" w14:textId="77777777" w:rsidTr="1AF83E1B">
        <w:trPr>
          <w:trHeight w:val="1263"/>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283093" w:rsidRDefault="14A5567A"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283093">
              <w:rPr>
                <w:rFonts w:ascii="Times New Roman" w:eastAsia="Times New Roman" w:hAnsi="Times New Roman" w:cs="Times New Roman"/>
                <w:b/>
                <w:bCs/>
                <w:sz w:val="24"/>
                <w:szCs w:val="24"/>
              </w:rPr>
              <w:t>Description: </w:t>
            </w:r>
          </w:p>
          <w:p w14:paraId="449CC824" w14:textId="1201A163" w:rsidR="00E452E3" w:rsidRPr="00283093" w:rsidRDefault="00687D1F" w:rsidP="14A5567A">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hAnsi="Times New Roman" w:cs="Times New Roman"/>
                <w:color w:val="000000"/>
                <w:sz w:val="24"/>
                <w:szCs w:val="24"/>
              </w:rPr>
              <w:t>This unit builds on the students’ knowledge of personal narrative</w:t>
            </w:r>
            <w:r w:rsidR="00CE2164">
              <w:rPr>
                <w:rFonts w:ascii="Times New Roman" w:hAnsi="Times New Roman" w:cs="Times New Roman"/>
                <w:color w:val="000000"/>
                <w:sz w:val="24"/>
                <w:szCs w:val="24"/>
              </w:rPr>
              <w:t xml:space="preserve"> writing</w:t>
            </w:r>
            <w:r>
              <w:rPr>
                <w:rFonts w:ascii="Times New Roman" w:hAnsi="Times New Roman" w:cs="Times New Roman"/>
                <w:color w:val="000000"/>
                <w:sz w:val="24"/>
                <w:szCs w:val="24"/>
              </w:rPr>
              <w:t>.</w:t>
            </w:r>
            <w:r w:rsidR="00E37E9B" w:rsidRPr="00283093">
              <w:rPr>
                <w:rFonts w:ascii="Times New Roman" w:hAnsi="Times New Roman" w:cs="Times New Roman"/>
                <w:color w:val="000000"/>
                <w:sz w:val="24"/>
                <w:szCs w:val="24"/>
              </w:rPr>
              <w:t xml:space="preserve"> </w:t>
            </w:r>
            <w:r w:rsidR="00F2335D" w:rsidRPr="00283093">
              <w:rPr>
                <w:rFonts w:ascii="Times New Roman" w:hAnsi="Times New Roman" w:cs="Times New Roman"/>
                <w:color w:val="000000"/>
                <w:sz w:val="24"/>
                <w:szCs w:val="24"/>
              </w:rPr>
              <w:t xml:space="preserve"> In this unit</w:t>
            </w:r>
            <w:r w:rsidR="00E37E9B" w:rsidRPr="00283093">
              <w:rPr>
                <w:rFonts w:ascii="Times New Roman" w:hAnsi="Times New Roman" w:cs="Times New Roman"/>
                <w:color w:val="000000"/>
                <w:sz w:val="24"/>
                <w:szCs w:val="24"/>
              </w:rPr>
              <w:t xml:space="preserve">, </w:t>
            </w:r>
            <w:r w:rsidR="00E37E9B" w:rsidRPr="00283093">
              <w:rPr>
                <w:rFonts w:ascii="Times New Roman" w:hAnsi="Times New Roman" w:cs="Times New Roman"/>
                <w:sz w:val="24"/>
                <w:szCs w:val="24"/>
              </w:rPr>
              <w:t xml:space="preserve">students learn how to </w:t>
            </w:r>
            <w:r>
              <w:rPr>
                <w:rFonts w:ascii="Times New Roman" w:hAnsi="Times New Roman" w:cs="Times New Roman"/>
                <w:sz w:val="24"/>
                <w:szCs w:val="24"/>
              </w:rPr>
              <w:t xml:space="preserve">write about significant </w:t>
            </w:r>
            <w:r w:rsidR="00E37E9B" w:rsidRPr="00283093">
              <w:rPr>
                <w:rFonts w:ascii="Times New Roman" w:hAnsi="Times New Roman" w:cs="Times New Roman"/>
                <w:sz w:val="24"/>
                <w:szCs w:val="24"/>
              </w:rPr>
              <w:t>moments</w:t>
            </w:r>
            <w:r>
              <w:rPr>
                <w:rFonts w:ascii="Times New Roman" w:hAnsi="Times New Roman" w:cs="Times New Roman"/>
                <w:sz w:val="24"/>
                <w:szCs w:val="24"/>
              </w:rPr>
              <w:t xml:space="preserve">, planning with focus and organization, as well as </w:t>
            </w:r>
            <w:r w:rsidR="00E37E9B" w:rsidRPr="00283093">
              <w:rPr>
                <w:rFonts w:ascii="Times New Roman" w:hAnsi="Times New Roman" w:cs="Times New Roman"/>
                <w:sz w:val="24"/>
                <w:szCs w:val="24"/>
              </w:rPr>
              <w:t>draft with elaboration and conventions in mind. Writers will build on their revision and editing strategies.</w:t>
            </w:r>
          </w:p>
        </w:tc>
      </w:tr>
      <w:tr w:rsidR="00E452E3" w:rsidRPr="00E452E3" w14:paraId="1EF569E9"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2B0517AA" w:rsidR="00E452E3" w:rsidRPr="0020415A" w:rsidRDefault="007214E0"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color w:val="FFFFFF"/>
                <w:sz w:val="24"/>
                <w:szCs w:val="24"/>
              </w:rPr>
              <w:t>Enduring</w:t>
            </w:r>
            <w:r w:rsidR="00E452E3" w:rsidRPr="0020415A">
              <w:rPr>
                <w:rFonts w:ascii="Times New Roman" w:eastAsia="Times New Roman" w:hAnsi="Times New Roman" w:cs="Times New Roman"/>
                <w:b/>
                <w:bCs/>
                <w:color w:val="FFFFFF"/>
                <w:sz w:val="24"/>
                <w:szCs w:val="24"/>
              </w:rPr>
              <w:t xml:space="preserve"> Understandings</w:t>
            </w:r>
            <w:r w:rsidR="00E452E3" w:rsidRPr="0020415A">
              <w:rPr>
                <w:rFonts w:ascii="Times New Roman" w:eastAsia="Times New Roman" w:hAnsi="Times New Roman" w:cs="Times New Roman"/>
                <w:b/>
                <w:bCs/>
                <w:sz w:val="24"/>
                <w:szCs w:val="24"/>
              </w:rPr>
              <w:t> </w:t>
            </w:r>
          </w:p>
        </w:tc>
      </w:tr>
      <w:tr w:rsidR="00B50D96" w:rsidRPr="00E452E3" w14:paraId="27E30ECE" w14:textId="77777777" w:rsidTr="006265F7">
        <w:trPr>
          <w:trHeight w:val="85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7EC803F" w14:textId="77777777" w:rsidR="00B50D96" w:rsidRPr="00453BB3" w:rsidRDefault="00B50D96" w:rsidP="14A5567A">
            <w:pPr>
              <w:spacing w:beforeAutospacing="1" w:after="0" w:afterAutospacing="1" w:line="240" w:lineRule="auto"/>
              <w:textAlignment w:val="baseline"/>
              <w:rPr>
                <w:rFonts w:ascii="Times New Roman" w:eastAsia="Times New Roman" w:hAnsi="Times New Roman" w:cs="Times New Roman"/>
                <w:sz w:val="24"/>
                <w:szCs w:val="24"/>
              </w:rPr>
            </w:pPr>
            <w:r w:rsidRPr="00453BB3">
              <w:rPr>
                <w:rFonts w:ascii="Times New Roman" w:eastAsia="Times New Roman" w:hAnsi="Times New Roman" w:cs="Times New Roman"/>
                <w:b/>
                <w:bCs/>
                <w:sz w:val="24"/>
                <w:szCs w:val="24"/>
              </w:rPr>
              <w:t> </w:t>
            </w:r>
            <w:r w:rsidRPr="00453BB3">
              <w:rPr>
                <w:rStyle w:val="normaltextrun"/>
                <w:rFonts w:ascii="Times New Roman" w:hAnsi="Times New Roman" w:cs="Times New Roman"/>
                <w:b/>
                <w:bCs/>
                <w:color w:val="000000"/>
                <w:sz w:val="24"/>
                <w:szCs w:val="24"/>
                <w:shd w:val="clear" w:color="auto" w:fill="FFFFFF"/>
              </w:rPr>
              <w:t>Concepts / Writing Skills:</w:t>
            </w:r>
          </w:p>
          <w:p w14:paraId="17009E5F" w14:textId="77777777" w:rsidR="00B50D96" w:rsidRPr="00453BB3" w:rsidRDefault="00B50D96" w:rsidP="00F37C8E">
            <w:pPr>
              <w:numPr>
                <w:ilvl w:val="0"/>
                <w:numId w:val="18"/>
              </w:numPr>
              <w:spacing w:beforeAutospacing="1" w:after="0" w:afterAutospacing="1" w:line="240" w:lineRule="auto"/>
              <w:textAlignment w:val="baseline"/>
              <w:rPr>
                <w:rStyle w:val="eop"/>
                <w:rFonts w:ascii="Times New Roman" w:hAnsi="Times New Roman" w:cs="Times New Roman"/>
                <w:sz w:val="24"/>
                <w:szCs w:val="24"/>
              </w:rPr>
            </w:pPr>
            <w:r w:rsidRPr="00453BB3">
              <w:rPr>
                <w:rStyle w:val="eop"/>
                <w:rFonts w:ascii="Times New Roman" w:hAnsi="Times New Roman" w:cs="Times New Roman"/>
                <w:sz w:val="24"/>
                <w:szCs w:val="24"/>
              </w:rPr>
              <w:t>Writing with significance</w:t>
            </w:r>
          </w:p>
          <w:p w14:paraId="0DC85FCE" w14:textId="77777777" w:rsidR="00B50D96" w:rsidRPr="00453BB3" w:rsidRDefault="00B50D96" w:rsidP="00F37C8E">
            <w:pPr>
              <w:numPr>
                <w:ilvl w:val="0"/>
                <w:numId w:val="18"/>
              </w:numPr>
              <w:spacing w:beforeAutospacing="1" w:after="0" w:afterAutospacing="1" w:line="240" w:lineRule="auto"/>
              <w:textAlignment w:val="baseline"/>
              <w:rPr>
                <w:rStyle w:val="eop"/>
                <w:rFonts w:ascii="Times New Roman" w:hAnsi="Times New Roman" w:cs="Times New Roman"/>
                <w:sz w:val="24"/>
                <w:szCs w:val="24"/>
              </w:rPr>
            </w:pPr>
            <w:r w:rsidRPr="00453BB3">
              <w:rPr>
                <w:rStyle w:val="eop"/>
                <w:rFonts w:ascii="Times New Roman" w:hAnsi="Times New Roman" w:cs="Times New Roman"/>
                <w:sz w:val="24"/>
                <w:szCs w:val="24"/>
              </w:rPr>
              <w:t>Focus</w:t>
            </w:r>
          </w:p>
          <w:p w14:paraId="5B102BA4" w14:textId="77777777" w:rsidR="00B50D96" w:rsidRPr="00453BB3" w:rsidRDefault="00B50D96" w:rsidP="00F37C8E">
            <w:pPr>
              <w:numPr>
                <w:ilvl w:val="0"/>
                <w:numId w:val="18"/>
              </w:numPr>
              <w:spacing w:beforeAutospacing="1" w:after="0" w:afterAutospacing="1" w:line="240" w:lineRule="auto"/>
              <w:textAlignment w:val="baseline"/>
              <w:rPr>
                <w:rStyle w:val="eop"/>
                <w:rFonts w:ascii="Times New Roman" w:hAnsi="Times New Roman" w:cs="Times New Roman"/>
                <w:sz w:val="24"/>
                <w:szCs w:val="24"/>
              </w:rPr>
            </w:pPr>
            <w:r w:rsidRPr="00453BB3">
              <w:rPr>
                <w:rStyle w:val="eop"/>
                <w:rFonts w:ascii="Times New Roman" w:hAnsi="Times New Roman" w:cs="Times New Roman"/>
                <w:sz w:val="24"/>
                <w:szCs w:val="24"/>
              </w:rPr>
              <w:t>Organization</w:t>
            </w:r>
          </w:p>
          <w:p w14:paraId="16670933" w14:textId="77777777" w:rsidR="00B50D96" w:rsidRPr="00453BB3" w:rsidRDefault="00B50D96" w:rsidP="00F37C8E">
            <w:pPr>
              <w:numPr>
                <w:ilvl w:val="0"/>
                <w:numId w:val="18"/>
              </w:numPr>
              <w:spacing w:beforeAutospacing="1" w:after="0" w:afterAutospacing="1" w:line="240" w:lineRule="auto"/>
              <w:textAlignment w:val="baseline"/>
              <w:rPr>
                <w:rStyle w:val="eop"/>
                <w:rFonts w:ascii="Times New Roman" w:hAnsi="Times New Roman" w:cs="Times New Roman"/>
                <w:sz w:val="24"/>
                <w:szCs w:val="24"/>
              </w:rPr>
            </w:pPr>
            <w:r w:rsidRPr="00453BB3">
              <w:rPr>
                <w:rStyle w:val="eop"/>
                <w:rFonts w:ascii="Times New Roman" w:hAnsi="Times New Roman" w:cs="Times New Roman"/>
                <w:sz w:val="24"/>
                <w:szCs w:val="24"/>
              </w:rPr>
              <w:t>Elaboration</w:t>
            </w:r>
          </w:p>
          <w:p w14:paraId="09D89C1C" w14:textId="77777777" w:rsidR="00B50D96" w:rsidRPr="00453BB3" w:rsidRDefault="00B50D96" w:rsidP="00F37C8E">
            <w:pPr>
              <w:numPr>
                <w:ilvl w:val="0"/>
                <w:numId w:val="18"/>
              </w:numPr>
              <w:spacing w:beforeAutospacing="1" w:after="0" w:afterAutospacing="1" w:line="240" w:lineRule="auto"/>
              <w:textAlignment w:val="baseline"/>
              <w:rPr>
                <w:rStyle w:val="eop"/>
                <w:rFonts w:ascii="Times New Roman" w:hAnsi="Times New Roman" w:cs="Times New Roman"/>
                <w:sz w:val="24"/>
                <w:szCs w:val="24"/>
              </w:rPr>
            </w:pPr>
            <w:r w:rsidRPr="00453BB3">
              <w:rPr>
                <w:rStyle w:val="eop"/>
                <w:rFonts w:ascii="Times New Roman" w:hAnsi="Times New Roman" w:cs="Times New Roman"/>
                <w:sz w:val="24"/>
                <w:szCs w:val="24"/>
              </w:rPr>
              <w:t>Varied sentence structure</w:t>
            </w:r>
          </w:p>
          <w:p w14:paraId="55E98296" w14:textId="77777777" w:rsidR="00B50D96" w:rsidRPr="00453BB3" w:rsidRDefault="00B50D96" w:rsidP="0014164C">
            <w:pPr>
              <w:pStyle w:val="paragraph"/>
              <w:spacing w:before="0" w:after="0"/>
              <w:textAlignment w:val="baseline"/>
              <w:rPr>
                <w:b/>
              </w:rPr>
            </w:pPr>
            <w:r w:rsidRPr="00453BB3">
              <w:rPr>
                <w:b/>
                <w:bCs/>
              </w:rPr>
              <w:t>Grammar Skills:</w:t>
            </w:r>
          </w:p>
          <w:p w14:paraId="7A4398F8"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write in past tense, using the correct verb choice.</w:t>
            </w:r>
          </w:p>
          <w:p w14:paraId="0E505231"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write with capital letters at the beginnings of sentences and proper nouns.</w:t>
            </w:r>
          </w:p>
          <w:p w14:paraId="3A6DCB16"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use correct end punctuation.</w:t>
            </w:r>
          </w:p>
          <w:p w14:paraId="2114E80E"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use commas and quotation marks to mark direct speech.</w:t>
            </w:r>
          </w:p>
          <w:p w14:paraId="3A172B7E"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use resources to check spelling.</w:t>
            </w:r>
          </w:p>
          <w:p w14:paraId="25EC426A"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write in complete sentences.</w:t>
            </w:r>
          </w:p>
          <w:p w14:paraId="73BC947A"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t>Writers write personal narratives in first person, using correct pronoun choice.</w:t>
            </w:r>
          </w:p>
          <w:p w14:paraId="24990076" w14:textId="77777777" w:rsidR="00B50D96" w:rsidRPr="00453BB3" w:rsidRDefault="00B50D96" w:rsidP="00594C73">
            <w:pPr>
              <w:pStyle w:val="ListParagraph"/>
              <w:numPr>
                <w:ilvl w:val="0"/>
                <w:numId w:val="34"/>
              </w:numPr>
              <w:rPr>
                <w:rFonts w:ascii="Times New Roman" w:hAnsi="Times New Roman" w:cs="Times New Roman"/>
                <w:sz w:val="24"/>
                <w:szCs w:val="24"/>
              </w:rPr>
            </w:pPr>
            <w:r w:rsidRPr="00453BB3">
              <w:rPr>
                <w:rFonts w:ascii="Times New Roman" w:hAnsi="Times New Roman" w:cs="Times New Roman"/>
                <w:sz w:val="24"/>
                <w:szCs w:val="24"/>
              </w:rPr>
              <w:lastRenderedPageBreak/>
              <w:t>Writers use paragraphs to organize their writing.</w:t>
            </w:r>
          </w:p>
          <w:p w14:paraId="30C45714" w14:textId="77777777" w:rsidR="00B50D96" w:rsidRPr="00453BB3" w:rsidRDefault="00B50D96" w:rsidP="000A574B">
            <w:pPr>
              <w:pStyle w:val="paragraph"/>
              <w:spacing w:before="0" w:after="0"/>
              <w:ind w:left="90"/>
              <w:textAlignment w:val="baseline"/>
            </w:pPr>
            <w:r w:rsidRPr="00453BB3">
              <w:rPr>
                <w:b/>
                <w:bCs/>
              </w:rPr>
              <w:t> </w:t>
            </w:r>
            <w:r w:rsidRPr="00453BB3">
              <w:rPr>
                <w:rStyle w:val="normaltextrun"/>
                <w:b/>
                <w:bCs/>
                <w:color w:val="000000" w:themeColor="text1"/>
              </w:rPr>
              <w:t>Understandings:</w:t>
            </w:r>
            <w:r w:rsidRPr="00453BB3">
              <w:rPr>
                <w:rStyle w:val="eop"/>
              </w:rPr>
              <w:t> </w:t>
            </w:r>
          </w:p>
          <w:p w14:paraId="3BA2555A" w14:textId="04CDE4DF" w:rsidR="00B50D96" w:rsidRPr="00453BB3" w:rsidRDefault="00B50D96" w:rsidP="00594C73">
            <w:pPr>
              <w:pStyle w:val="paragraph"/>
              <w:numPr>
                <w:ilvl w:val="0"/>
                <w:numId w:val="26"/>
              </w:numPr>
              <w:spacing w:before="0" w:after="0"/>
              <w:textAlignment w:val="baseline"/>
            </w:pPr>
            <w:r w:rsidRPr="00453BB3">
              <w:rPr>
                <w:rFonts w:eastAsia="Calibri"/>
              </w:rPr>
              <w:t>Writers write about significant moments.</w:t>
            </w:r>
          </w:p>
          <w:p w14:paraId="598748E9" w14:textId="388A0BD4" w:rsidR="00B50D96" w:rsidRPr="00453BB3" w:rsidRDefault="00B50D96" w:rsidP="00F37C8E">
            <w:pPr>
              <w:pStyle w:val="paragraph"/>
              <w:numPr>
                <w:ilvl w:val="0"/>
                <w:numId w:val="26"/>
              </w:numPr>
              <w:spacing w:before="0" w:after="0"/>
              <w:textAlignment w:val="baseline"/>
            </w:pPr>
            <w:r w:rsidRPr="00453BB3">
              <w:rPr>
                <w:rFonts w:eastAsia="Calibri"/>
              </w:rPr>
              <w:t>Writers plan with personal narratives with focus and organization in mind.</w:t>
            </w:r>
          </w:p>
          <w:p w14:paraId="22F48A60" w14:textId="3EEE7BE2" w:rsidR="00B50D96" w:rsidRPr="00453BB3" w:rsidRDefault="00B50D96" w:rsidP="00F37C8E">
            <w:pPr>
              <w:pStyle w:val="paragraph"/>
              <w:numPr>
                <w:ilvl w:val="0"/>
                <w:numId w:val="26"/>
              </w:numPr>
              <w:spacing w:before="0" w:after="0"/>
              <w:textAlignment w:val="baseline"/>
            </w:pPr>
            <w:r w:rsidRPr="00453BB3">
              <w:t>Writers elaborate by thinking about the internal and external story.</w:t>
            </w:r>
          </w:p>
          <w:p w14:paraId="1D37549E" w14:textId="61A71D8E" w:rsidR="00B50D96" w:rsidRPr="00453BB3" w:rsidRDefault="00B50D96" w:rsidP="00F37C8E">
            <w:pPr>
              <w:numPr>
                <w:ilvl w:val="0"/>
                <w:numId w:val="26"/>
              </w:numPr>
              <w:textAlignment w:val="baseline"/>
              <w:rPr>
                <w:rFonts w:ascii="Times New Roman" w:hAnsi="Times New Roman" w:cs="Times New Roman"/>
                <w:sz w:val="24"/>
                <w:szCs w:val="24"/>
              </w:rPr>
            </w:pPr>
            <w:r w:rsidRPr="00453BB3">
              <w:rPr>
                <w:rFonts w:ascii="Times New Roman" w:eastAsia="Calibri" w:hAnsi="Times New Roman" w:cs="Times New Roman"/>
                <w:sz w:val="24"/>
                <w:szCs w:val="24"/>
              </w:rPr>
              <w:t>Writers edit independently.</w:t>
            </w:r>
          </w:p>
          <w:p w14:paraId="231CEDFF" w14:textId="152C99C2" w:rsidR="00B50D96" w:rsidRPr="00453BB3" w:rsidRDefault="00B50D96" w:rsidP="00894E51">
            <w:pPr>
              <w:ind w:left="720"/>
              <w:textAlignment w:val="baseline"/>
              <w:rPr>
                <w:rFonts w:ascii="Times New Roman" w:hAnsi="Times New Roman" w:cs="Times New Roman"/>
                <w:sz w:val="24"/>
                <w:szCs w:val="24"/>
              </w:rPr>
            </w:pPr>
          </w:p>
        </w:tc>
      </w:tr>
      <w:tr w:rsidR="00E452E3" w:rsidRPr="00E452E3" w14:paraId="56E9EE96"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77777777" w:rsidR="00E452E3" w:rsidRPr="00453BB3" w:rsidRDefault="00EB2428" w:rsidP="00E452E3">
            <w:pPr>
              <w:spacing w:beforeAutospacing="1" w:after="0" w:afterAutospacing="1" w:line="240" w:lineRule="auto"/>
              <w:jc w:val="center"/>
              <w:textAlignment w:val="baseline"/>
              <w:rPr>
                <w:rFonts w:ascii="Times New Roman" w:eastAsia="Times New Roman" w:hAnsi="Times New Roman" w:cs="Times New Roman"/>
                <w:b/>
                <w:bCs/>
                <w:sz w:val="18"/>
                <w:szCs w:val="18"/>
              </w:rPr>
            </w:pPr>
            <w:r w:rsidRPr="00453BB3">
              <w:rPr>
                <w:rFonts w:ascii="Times New Roman" w:eastAsia="Times New Roman" w:hAnsi="Times New Roman" w:cs="Times New Roman"/>
                <w:b/>
                <w:bCs/>
                <w:color w:val="FFFFFF" w:themeColor="background1"/>
                <w:sz w:val="24"/>
                <w:szCs w:val="24"/>
              </w:rPr>
              <w:lastRenderedPageBreak/>
              <w:t xml:space="preserve">New Jersey Student Learning Standards </w:t>
            </w:r>
          </w:p>
        </w:tc>
      </w:tr>
      <w:tr w:rsidR="007214E0" w:rsidRPr="0020415A" w14:paraId="0375D801" w14:textId="77777777" w:rsidTr="1AF83E1B">
        <w:trPr>
          <w:trHeight w:val="855"/>
        </w:trPr>
        <w:tc>
          <w:tcPr>
            <w:tcW w:w="739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7489C565" w14:textId="77777777" w:rsidR="007214E0" w:rsidRPr="009A69DC" w:rsidRDefault="007214E0" w:rsidP="007214E0">
            <w:pPr>
              <w:pStyle w:val="paragraph"/>
              <w:spacing w:before="0" w:after="0"/>
              <w:ind w:left="90" w:right="420"/>
              <w:textAlignment w:val="baseline"/>
              <w:rPr>
                <w:i/>
              </w:rPr>
            </w:pPr>
            <w:r>
              <w:rPr>
                <w:i/>
              </w:rPr>
              <w:t>New Jersey Student Learning Standards &amp; Practices</w:t>
            </w:r>
          </w:p>
          <w:p w14:paraId="30923E59" w14:textId="61B8C3F3" w:rsidR="007214E0" w:rsidRPr="00453BB3" w:rsidRDefault="007214E0" w:rsidP="5AC37D2F">
            <w:pPr>
              <w:pStyle w:val="ListParagraph"/>
              <w:numPr>
                <w:ilvl w:val="0"/>
                <w:numId w:val="11"/>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 xml:space="preserve">W.4.3. Write narratives to develop real or imagined experiences or events using narrative technique, descriptive details, and clear event sequences. </w:t>
            </w:r>
          </w:p>
          <w:p w14:paraId="35D43D68" w14:textId="3A9E279D" w:rsidR="007214E0" w:rsidRPr="00453BB3" w:rsidRDefault="007214E0" w:rsidP="5AC37D2F">
            <w:pPr>
              <w:pStyle w:val="ListParagraph"/>
              <w:numPr>
                <w:ilvl w:val="0"/>
                <w:numId w:val="11"/>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 xml:space="preserve">W.4.4. Produce clear and coherent writing in which the development and organization are appropriate to task, purpose, and audience. W.4.5. With guidance and support from peers and adults, develop and strengthen writing as needed by planning, revising, and editing. W.4.6. With some guidance and support from adults, use technology, including the Internet, to produce and publish writing as well as to interact and collaborate with others; demonstrate sufficient command of keyboarding skills to type a minimum of one page in a single sitting. </w:t>
            </w:r>
          </w:p>
          <w:p w14:paraId="12066ECB" w14:textId="77777777" w:rsidR="007214E0" w:rsidRPr="00453BB3" w:rsidRDefault="007214E0" w:rsidP="5AC37D2F">
            <w:pPr>
              <w:pStyle w:val="ListParagraph"/>
              <w:numPr>
                <w:ilvl w:val="0"/>
                <w:numId w:val="11"/>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 xml:space="preserve">L.4.1. Demonstrate command of the conventions of standard English grammar and usage when writing or speaking. </w:t>
            </w:r>
          </w:p>
          <w:p w14:paraId="1BD511DA"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0" w:name="CCSS.ELA-Literacy.L.4.1.b"/>
            <w:r w:rsidRPr="5AC37D2F">
              <w:rPr>
                <w:rFonts w:ascii="Times New Roman" w:eastAsia="Times New Roman" w:hAnsi="Times New Roman" w:cs="Times New Roman"/>
                <w:caps/>
                <w:color w:val="202020"/>
                <w:sz w:val="24"/>
                <w:szCs w:val="24"/>
              </w:rPr>
              <w:t>L.4.1.B</w:t>
            </w:r>
            <w:bookmarkEnd w:id="0"/>
            <w:r w:rsidRPr="5AC37D2F">
              <w:rPr>
                <w:rFonts w:ascii="Times New Roman" w:eastAsia="Times New Roman" w:hAnsi="Times New Roman" w:cs="Times New Roman"/>
                <w:color w:val="202020"/>
                <w:sz w:val="24"/>
                <w:szCs w:val="24"/>
              </w:rPr>
              <w:t xml:space="preserve"> Form and use the progressive (e.g., </w:t>
            </w:r>
            <w:r w:rsidRPr="5AC37D2F">
              <w:rPr>
                <w:rStyle w:val="Emphasis"/>
                <w:rFonts w:ascii="Times New Roman" w:eastAsia="Times New Roman" w:hAnsi="Times New Roman" w:cs="Times New Roman"/>
                <w:color w:val="202020"/>
                <w:sz w:val="24"/>
                <w:szCs w:val="24"/>
              </w:rPr>
              <w:t>I was walking; I am walking; I will be walking</w:t>
            </w:r>
            <w:r w:rsidRPr="5AC37D2F">
              <w:rPr>
                <w:rFonts w:ascii="Times New Roman" w:eastAsia="Times New Roman" w:hAnsi="Times New Roman" w:cs="Times New Roman"/>
                <w:color w:val="202020"/>
                <w:sz w:val="24"/>
                <w:szCs w:val="24"/>
              </w:rPr>
              <w:t>) verb tenses.</w:t>
            </w:r>
          </w:p>
          <w:p w14:paraId="581AA333"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1" w:name="CCSS.ELA-Literacy.L.4.1.c"/>
            <w:r w:rsidRPr="5AC37D2F">
              <w:rPr>
                <w:rFonts w:ascii="Times New Roman" w:eastAsia="Times New Roman" w:hAnsi="Times New Roman" w:cs="Times New Roman"/>
                <w:caps/>
                <w:color w:val="202020"/>
                <w:sz w:val="24"/>
                <w:szCs w:val="24"/>
              </w:rPr>
              <w:lastRenderedPageBreak/>
              <w:t>L.4.1.C</w:t>
            </w:r>
            <w:bookmarkEnd w:id="1"/>
            <w:r w:rsidRPr="5AC37D2F">
              <w:rPr>
                <w:rFonts w:ascii="Times New Roman" w:eastAsia="Times New Roman" w:hAnsi="Times New Roman" w:cs="Times New Roman"/>
                <w:color w:val="202020"/>
                <w:sz w:val="24"/>
                <w:szCs w:val="24"/>
              </w:rPr>
              <w:t xml:space="preserve"> Use modal auxiliaries (e.g., </w:t>
            </w:r>
            <w:r w:rsidRPr="5AC37D2F">
              <w:rPr>
                <w:rStyle w:val="Emphasis"/>
                <w:rFonts w:ascii="Times New Roman" w:eastAsia="Times New Roman" w:hAnsi="Times New Roman" w:cs="Times New Roman"/>
                <w:color w:val="202020"/>
                <w:sz w:val="24"/>
                <w:szCs w:val="24"/>
              </w:rPr>
              <w:t>can, may, must</w:t>
            </w:r>
            <w:r w:rsidRPr="5AC37D2F">
              <w:rPr>
                <w:rFonts w:ascii="Times New Roman" w:eastAsia="Times New Roman" w:hAnsi="Times New Roman" w:cs="Times New Roman"/>
                <w:color w:val="202020"/>
                <w:sz w:val="24"/>
                <w:szCs w:val="24"/>
              </w:rPr>
              <w:t>) to convey various conditions.</w:t>
            </w:r>
          </w:p>
          <w:p w14:paraId="10F3AE8D"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2" w:name="CCSS.ELA-Literacy.L.4.1.d"/>
            <w:r w:rsidRPr="5AC37D2F">
              <w:rPr>
                <w:rFonts w:ascii="Times New Roman" w:eastAsia="Times New Roman" w:hAnsi="Times New Roman" w:cs="Times New Roman"/>
                <w:caps/>
                <w:color w:val="202020"/>
                <w:sz w:val="24"/>
                <w:szCs w:val="24"/>
              </w:rPr>
              <w:t>L.4.1.D</w:t>
            </w:r>
            <w:bookmarkEnd w:id="2"/>
            <w:r w:rsidRPr="5AC37D2F">
              <w:rPr>
                <w:rFonts w:ascii="Times New Roman" w:eastAsia="Times New Roman" w:hAnsi="Times New Roman" w:cs="Times New Roman"/>
                <w:color w:val="202020"/>
                <w:sz w:val="24"/>
                <w:szCs w:val="24"/>
              </w:rPr>
              <w:t xml:space="preserve"> Order adjectives within sentences according to conventional patterns (e.g., </w:t>
            </w:r>
            <w:r w:rsidRPr="5AC37D2F">
              <w:rPr>
                <w:rStyle w:val="Emphasis"/>
                <w:rFonts w:ascii="Times New Roman" w:eastAsia="Times New Roman" w:hAnsi="Times New Roman" w:cs="Times New Roman"/>
                <w:color w:val="202020"/>
                <w:sz w:val="24"/>
                <w:szCs w:val="24"/>
              </w:rPr>
              <w:t>a small red bag</w:t>
            </w:r>
            <w:r w:rsidRPr="5AC37D2F">
              <w:rPr>
                <w:rFonts w:ascii="Times New Roman" w:eastAsia="Times New Roman" w:hAnsi="Times New Roman" w:cs="Times New Roman"/>
                <w:color w:val="202020"/>
                <w:sz w:val="24"/>
                <w:szCs w:val="24"/>
              </w:rPr>
              <w:t> rather than </w:t>
            </w:r>
            <w:r w:rsidRPr="5AC37D2F">
              <w:rPr>
                <w:rStyle w:val="Emphasis"/>
                <w:rFonts w:ascii="Times New Roman" w:eastAsia="Times New Roman" w:hAnsi="Times New Roman" w:cs="Times New Roman"/>
                <w:color w:val="202020"/>
                <w:sz w:val="24"/>
                <w:szCs w:val="24"/>
              </w:rPr>
              <w:t>a red small bag</w:t>
            </w:r>
            <w:r w:rsidRPr="5AC37D2F">
              <w:rPr>
                <w:rFonts w:ascii="Times New Roman" w:eastAsia="Times New Roman" w:hAnsi="Times New Roman" w:cs="Times New Roman"/>
                <w:color w:val="202020"/>
                <w:sz w:val="24"/>
                <w:szCs w:val="24"/>
              </w:rPr>
              <w:t>).</w:t>
            </w:r>
          </w:p>
          <w:p w14:paraId="6F7C1496"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3" w:name="CCSS.ELA-Literacy.L.4.1.e"/>
            <w:r w:rsidRPr="5AC37D2F">
              <w:rPr>
                <w:rFonts w:ascii="Times New Roman" w:eastAsia="Times New Roman" w:hAnsi="Times New Roman" w:cs="Times New Roman"/>
                <w:caps/>
                <w:color w:val="202020"/>
                <w:sz w:val="24"/>
                <w:szCs w:val="24"/>
              </w:rPr>
              <w:t>L.4.1.E</w:t>
            </w:r>
            <w:bookmarkEnd w:id="3"/>
            <w:r w:rsidRPr="5AC37D2F">
              <w:rPr>
                <w:rFonts w:ascii="Times New Roman" w:eastAsia="Times New Roman" w:hAnsi="Times New Roman" w:cs="Times New Roman"/>
                <w:color w:val="202020"/>
                <w:sz w:val="24"/>
                <w:szCs w:val="24"/>
              </w:rPr>
              <w:t xml:space="preserve"> Form and use prepositional phrases.</w:t>
            </w:r>
          </w:p>
          <w:p w14:paraId="062EB5A2"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4" w:name="CCSS.ELA-Literacy.L.4.1.f"/>
            <w:r w:rsidRPr="5AC37D2F">
              <w:rPr>
                <w:rFonts w:ascii="Times New Roman" w:eastAsia="Times New Roman" w:hAnsi="Times New Roman" w:cs="Times New Roman"/>
                <w:caps/>
                <w:color w:val="202020"/>
                <w:sz w:val="24"/>
                <w:szCs w:val="24"/>
              </w:rPr>
              <w:t>L.4.1.F</w:t>
            </w:r>
            <w:bookmarkEnd w:id="4"/>
            <w:r w:rsidRPr="5AC37D2F">
              <w:rPr>
                <w:rFonts w:ascii="Times New Roman" w:eastAsia="Times New Roman" w:hAnsi="Times New Roman" w:cs="Times New Roman"/>
                <w:color w:val="202020"/>
                <w:sz w:val="24"/>
                <w:szCs w:val="24"/>
              </w:rPr>
              <w:t xml:space="preserve"> Produce complete sentences, recognizing and correcting inappropriate fragments and run-ons. *</w:t>
            </w:r>
          </w:p>
          <w:p w14:paraId="48FAB422"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5" w:name="CCSS.ELA-Literacy.L.4.1.g"/>
            <w:r w:rsidRPr="5AC37D2F">
              <w:rPr>
                <w:rFonts w:ascii="Times New Roman" w:eastAsia="Times New Roman" w:hAnsi="Times New Roman" w:cs="Times New Roman"/>
                <w:caps/>
                <w:color w:val="202020"/>
                <w:sz w:val="24"/>
                <w:szCs w:val="24"/>
              </w:rPr>
              <w:t>L.4.1.G</w:t>
            </w:r>
            <w:bookmarkEnd w:id="5"/>
            <w:r w:rsidRPr="5AC37D2F">
              <w:rPr>
                <w:rFonts w:ascii="Times New Roman" w:eastAsia="Times New Roman" w:hAnsi="Times New Roman" w:cs="Times New Roman"/>
                <w:color w:val="202020"/>
                <w:sz w:val="24"/>
                <w:szCs w:val="24"/>
              </w:rPr>
              <w:t xml:space="preserve"> Correctly use frequently confused words (e.g., </w:t>
            </w:r>
            <w:r w:rsidRPr="5AC37D2F">
              <w:rPr>
                <w:rStyle w:val="Emphasis"/>
                <w:rFonts w:ascii="Times New Roman" w:eastAsia="Times New Roman" w:hAnsi="Times New Roman" w:cs="Times New Roman"/>
                <w:color w:val="202020"/>
                <w:sz w:val="24"/>
                <w:szCs w:val="24"/>
              </w:rPr>
              <w:t>to, too, two; there, their</w:t>
            </w:r>
            <w:r w:rsidRPr="5AC37D2F">
              <w:rPr>
                <w:rFonts w:ascii="Times New Roman" w:eastAsia="Times New Roman" w:hAnsi="Times New Roman" w:cs="Times New Roman"/>
                <w:color w:val="202020"/>
                <w:sz w:val="24"/>
                <w:szCs w:val="24"/>
              </w:rPr>
              <w:t>). *</w:t>
            </w:r>
          </w:p>
          <w:p w14:paraId="54DD639A" w14:textId="77777777" w:rsidR="007214E0" w:rsidRPr="00453BB3" w:rsidRDefault="007214E0" w:rsidP="5AC37D2F">
            <w:pPr>
              <w:pStyle w:val="ListParagraph"/>
              <w:numPr>
                <w:ilvl w:val="0"/>
                <w:numId w:val="12"/>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 xml:space="preserve">L.4.2. Demonstrate command of the conventions of standard 3English capitalization, punctuation, and spelling when writing. </w:t>
            </w:r>
          </w:p>
          <w:p w14:paraId="4C42F053"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6" w:name="CCSS.ELA-Literacy.L.4.2.a"/>
            <w:r w:rsidRPr="5AC37D2F">
              <w:rPr>
                <w:rFonts w:ascii="Times New Roman" w:eastAsia="Times New Roman" w:hAnsi="Times New Roman" w:cs="Times New Roman"/>
                <w:caps/>
                <w:color w:val="202020"/>
                <w:sz w:val="24"/>
                <w:szCs w:val="24"/>
              </w:rPr>
              <w:t>L.4.2.A</w:t>
            </w:r>
            <w:bookmarkEnd w:id="6"/>
            <w:r w:rsidRPr="5AC37D2F">
              <w:rPr>
                <w:rFonts w:ascii="Times New Roman" w:eastAsia="Times New Roman" w:hAnsi="Times New Roman" w:cs="Times New Roman"/>
                <w:color w:val="202020"/>
                <w:sz w:val="24"/>
                <w:szCs w:val="24"/>
              </w:rPr>
              <w:t xml:space="preserve"> Use correct capitalization.</w:t>
            </w:r>
          </w:p>
          <w:p w14:paraId="3F0A70C7"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7" w:name="CCSS.ELA-Literacy.L.4.2.b"/>
            <w:r w:rsidRPr="5AC37D2F">
              <w:rPr>
                <w:rFonts w:ascii="Times New Roman" w:eastAsia="Times New Roman" w:hAnsi="Times New Roman" w:cs="Times New Roman"/>
                <w:caps/>
                <w:color w:val="202020"/>
                <w:sz w:val="24"/>
                <w:szCs w:val="24"/>
              </w:rPr>
              <w:t>L.4.2.B</w:t>
            </w:r>
            <w:bookmarkEnd w:id="7"/>
            <w:r w:rsidRPr="5AC37D2F">
              <w:rPr>
                <w:rFonts w:ascii="Times New Roman" w:eastAsia="Times New Roman" w:hAnsi="Times New Roman" w:cs="Times New Roman"/>
                <w:color w:val="202020"/>
                <w:sz w:val="24"/>
                <w:szCs w:val="24"/>
              </w:rPr>
              <w:t xml:space="preserve"> Use commas and quotation marks to mark direct speech and quotations from a text.</w:t>
            </w:r>
          </w:p>
          <w:p w14:paraId="0E9546DB"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8" w:name="CCSS.ELA-Literacy.L.4.2.c"/>
            <w:r w:rsidRPr="5AC37D2F">
              <w:rPr>
                <w:rFonts w:ascii="Times New Roman" w:eastAsia="Times New Roman" w:hAnsi="Times New Roman" w:cs="Times New Roman"/>
                <w:caps/>
                <w:color w:val="202020"/>
                <w:sz w:val="24"/>
                <w:szCs w:val="24"/>
              </w:rPr>
              <w:t>L.4.2.C</w:t>
            </w:r>
            <w:bookmarkEnd w:id="8"/>
            <w:r w:rsidRPr="5AC37D2F">
              <w:rPr>
                <w:rFonts w:ascii="Times New Roman" w:eastAsia="Times New Roman" w:hAnsi="Times New Roman" w:cs="Times New Roman"/>
                <w:color w:val="202020"/>
                <w:sz w:val="24"/>
                <w:szCs w:val="24"/>
              </w:rPr>
              <w:t xml:space="preserve"> Use a comma before a coordinating conjunction in a compound sentence.</w:t>
            </w:r>
          </w:p>
          <w:p w14:paraId="0FCBFAC1"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9" w:name="CCSS.ELA-Literacy.L.4.2.d"/>
            <w:r w:rsidRPr="5AC37D2F">
              <w:rPr>
                <w:rFonts w:ascii="Times New Roman" w:eastAsia="Times New Roman" w:hAnsi="Times New Roman" w:cs="Times New Roman"/>
                <w:caps/>
                <w:color w:val="202020"/>
                <w:sz w:val="24"/>
                <w:szCs w:val="24"/>
              </w:rPr>
              <w:t>L.4.2.D</w:t>
            </w:r>
            <w:bookmarkEnd w:id="9"/>
            <w:r w:rsidRPr="5AC37D2F">
              <w:rPr>
                <w:rFonts w:ascii="Times New Roman" w:eastAsia="Times New Roman" w:hAnsi="Times New Roman" w:cs="Times New Roman"/>
                <w:color w:val="202020"/>
                <w:sz w:val="24"/>
                <w:szCs w:val="24"/>
              </w:rPr>
              <w:t xml:space="preserve"> Spell grade-appropriate words correctly, consulting references as needed.</w:t>
            </w:r>
          </w:p>
          <w:p w14:paraId="1F5F84A0" w14:textId="77777777" w:rsidR="007214E0" w:rsidRPr="00453BB3" w:rsidRDefault="007214E0" w:rsidP="5AC37D2F">
            <w:pPr>
              <w:pStyle w:val="ListParagraph"/>
              <w:numPr>
                <w:ilvl w:val="0"/>
                <w:numId w:val="12"/>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 xml:space="preserve">L.4.3. Use knowledge of language and its conventions when writing, speaking, reading, or listening. </w:t>
            </w:r>
          </w:p>
          <w:p w14:paraId="2E6F9EAE"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10" w:name="CCSS.ELA-Literacy.L.4.3.a"/>
            <w:r w:rsidRPr="5AC37D2F">
              <w:rPr>
                <w:rFonts w:ascii="Times New Roman" w:eastAsia="Times New Roman" w:hAnsi="Times New Roman" w:cs="Times New Roman"/>
                <w:caps/>
                <w:color w:val="202020"/>
                <w:sz w:val="24"/>
                <w:szCs w:val="24"/>
              </w:rPr>
              <w:t>L.4.3.A</w:t>
            </w:r>
            <w:bookmarkEnd w:id="10"/>
            <w:r w:rsidRPr="5AC37D2F">
              <w:rPr>
                <w:rFonts w:ascii="Times New Roman" w:eastAsia="Times New Roman" w:hAnsi="Times New Roman" w:cs="Times New Roman"/>
                <w:color w:val="202020"/>
                <w:sz w:val="24"/>
                <w:szCs w:val="24"/>
              </w:rPr>
              <w:t xml:space="preserve"> Choose words and phrases to convey ideas precisely. *</w:t>
            </w:r>
          </w:p>
          <w:p w14:paraId="0B2747AA"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11" w:name="CCSS.ELA-Literacy.L.4.3.b"/>
            <w:r w:rsidRPr="5AC37D2F">
              <w:rPr>
                <w:rFonts w:ascii="Times New Roman" w:eastAsia="Times New Roman" w:hAnsi="Times New Roman" w:cs="Times New Roman"/>
                <w:caps/>
                <w:color w:val="202020"/>
                <w:sz w:val="24"/>
                <w:szCs w:val="24"/>
              </w:rPr>
              <w:t>L.4.3.B</w:t>
            </w:r>
            <w:bookmarkEnd w:id="11"/>
            <w:r w:rsidRPr="5AC37D2F">
              <w:rPr>
                <w:rFonts w:ascii="Times New Roman" w:eastAsia="Times New Roman" w:hAnsi="Times New Roman" w:cs="Times New Roman"/>
                <w:color w:val="202020"/>
                <w:sz w:val="24"/>
                <w:szCs w:val="24"/>
              </w:rPr>
              <w:t xml:space="preserve"> Choose punctuation for effect. *</w:t>
            </w:r>
          </w:p>
          <w:p w14:paraId="7CF4FF0C" w14:textId="77777777" w:rsidR="007214E0" w:rsidRPr="00453BB3" w:rsidRDefault="007214E0" w:rsidP="5AC37D2F">
            <w:pPr>
              <w:pStyle w:val="ListParagraph"/>
              <w:numPr>
                <w:ilvl w:val="0"/>
                <w:numId w:val="12"/>
              </w:numPr>
              <w:rPr>
                <w:rFonts w:ascii="Times New Roman" w:eastAsia="Times New Roman" w:hAnsi="Times New Roman" w:cs="Times New Roman"/>
                <w:color w:val="202020"/>
                <w:sz w:val="24"/>
                <w:szCs w:val="24"/>
              </w:rPr>
            </w:pPr>
            <w:bookmarkStart w:id="12" w:name="CCSS.ELA-Literacy.L.4.3.c"/>
            <w:r w:rsidRPr="5AC37D2F">
              <w:rPr>
                <w:rFonts w:ascii="Times New Roman" w:eastAsia="Times New Roman" w:hAnsi="Times New Roman" w:cs="Times New Roman"/>
                <w:caps/>
                <w:color w:val="202020"/>
                <w:sz w:val="24"/>
                <w:szCs w:val="24"/>
              </w:rPr>
              <w:t>L.4.3.C</w:t>
            </w:r>
            <w:bookmarkEnd w:id="12"/>
            <w:r w:rsidRPr="5AC37D2F">
              <w:rPr>
                <w:rFonts w:ascii="Times New Roman" w:eastAsia="Times New Roman" w:hAnsi="Times New Roman" w:cs="Times New Roman"/>
                <w:color w:val="202020"/>
                <w:sz w:val="24"/>
                <w:szCs w:val="24"/>
              </w:rPr>
              <w:t xml:space="preserve"> Differentiate between contexts that call for formal English (e.g., presenting ideas) and situations where informal discourse is appropriate (e.g., small-group discussion).</w:t>
            </w:r>
          </w:p>
          <w:p w14:paraId="5DE97BB3" w14:textId="77777777" w:rsidR="007214E0" w:rsidRPr="00453BB3" w:rsidRDefault="007214E0" w:rsidP="5AC37D2F">
            <w:pPr>
              <w:pStyle w:val="ListParagraph"/>
              <w:numPr>
                <w:ilvl w:val="0"/>
                <w:numId w:val="12"/>
              </w:numPr>
              <w:spacing w:beforeAutospacing="1" w:afterAutospacing="1" w:line="240" w:lineRule="auto"/>
              <w:rPr>
                <w:rFonts w:ascii="Times New Roman" w:hAnsi="Times New Roman" w:cs="Times New Roman"/>
              </w:rPr>
            </w:pPr>
            <w:r w:rsidRPr="5AC37D2F">
              <w:rPr>
                <w:rFonts w:ascii="Times New Roman" w:eastAsia="Times New Roman" w:hAnsi="Times New Roman" w:cs="Times New Roman"/>
                <w:sz w:val="24"/>
                <w:szCs w:val="24"/>
              </w:rPr>
              <w:lastRenderedPageBreak/>
              <w:t>L.4.4. Determine or clarify the meaning of unknown and multiple-meaning words and phrases based on grade 4 reading and content, choosing flexibly from a range of strategies.</w:t>
            </w:r>
          </w:p>
          <w:p w14:paraId="7BE24218" w14:textId="77777777" w:rsidR="007214E0" w:rsidRDefault="007214E0" w:rsidP="5AC37D2F">
            <w:pPr>
              <w:pStyle w:val="ListParagraph"/>
              <w:numPr>
                <w:ilvl w:val="0"/>
                <w:numId w:val="12"/>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L.4.5. Demonstrate understanding of figurative language, word relationships, and nuances in word meanings.</w:t>
            </w:r>
          </w:p>
          <w:p w14:paraId="4AB42480" w14:textId="71AED5EE" w:rsidR="007214E0" w:rsidRPr="00453BB3" w:rsidRDefault="007214E0" w:rsidP="5AC37D2F">
            <w:pPr>
              <w:pStyle w:val="ListParagraph"/>
              <w:numPr>
                <w:ilvl w:val="0"/>
                <w:numId w:val="12"/>
              </w:numPr>
              <w:spacing w:beforeAutospacing="1" w:afterAutospacing="1" w:line="240" w:lineRule="auto"/>
              <w:rPr>
                <w:rFonts w:ascii="Times New Roman" w:eastAsia="Times New Roman" w:hAnsi="Times New Roman" w:cs="Times New Roman"/>
                <w:sz w:val="24"/>
                <w:szCs w:val="24"/>
              </w:rPr>
            </w:pPr>
            <w:r w:rsidRPr="5AC37D2F">
              <w:rPr>
                <w:rFonts w:ascii="Times New Roman" w:eastAsia="Times New Roman" w:hAnsi="Times New Roman" w:cs="Times New Roman"/>
                <w:sz w:val="24"/>
                <w:szCs w:val="24"/>
              </w:rP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w:t>
            </w:r>
          </w:p>
        </w:tc>
        <w:tc>
          <w:tcPr>
            <w:tcW w:w="7393" w:type="dxa"/>
            <w:gridSpan w:val="3"/>
            <w:tcBorders>
              <w:top w:val="outset" w:sz="6" w:space="0" w:color="auto"/>
              <w:left w:val="single" w:sz="6" w:space="0" w:color="C9C9C9"/>
              <w:bottom w:val="single" w:sz="6" w:space="0" w:color="C9C9C9"/>
              <w:right w:val="single" w:sz="6" w:space="0" w:color="C9C9C9"/>
            </w:tcBorders>
            <w:shd w:val="clear" w:color="auto" w:fill="auto"/>
          </w:tcPr>
          <w:p w14:paraId="38642D9D" w14:textId="77777777" w:rsidR="007214E0" w:rsidRPr="00D81FB6" w:rsidRDefault="007214E0" w:rsidP="007214E0">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68010056" w14:textId="52768BDC" w:rsidR="007214E0" w:rsidRPr="00453BB3" w:rsidRDefault="007214E0" w:rsidP="14A5567A">
            <w:pPr>
              <w:spacing w:beforeAutospacing="1" w:afterAutospacing="1" w:line="240" w:lineRule="auto"/>
              <w:ind w:right="420"/>
              <w:rPr>
                <w:rFonts w:ascii="Times New Roman" w:eastAsia="Times New Roman" w:hAnsi="Times New Roman" w:cs="Times New Roman"/>
                <w:sz w:val="24"/>
                <w:szCs w:val="24"/>
              </w:rPr>
            </w:pPr>
            <w:r w:rsidRPr="00453BB3">
              <w:rPr>
                <w:rFonts w:ascii="Times New Roman" w:eastAsia="Times New Roman" w:hAnsi="Times New Roman" w:cs="Times New Roman"/>
                <w:i/>
                <w:iCs/>
                <w:sz w:val="24"/>
                <w:szCs w:val="24"/>
              </w:rPr>
              <w:t>World Language:</w:t>
            </w:r>
          </w:p>
          <w:p w14:paraId="02F38D5B" w14:textId="77777777" w:rsidR="00B50D96" w:rsidRPr="00682BE1" w:rsidRDefault="00B50D96" w:rsidP="00B50D96">
            <w:pPr>
              <w:pStyle w:val="ListParagraph"/>
              <w:numPr>
                <w:ilvl w:val="0"/>
                <w:numId w:val="38"/>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5482A018" w14:textId="77777777" w:rsidR="00B50D96" w:rsidRDefault="00B50D96" w:rsidP="00B50D96">
            <w:pPr>
              <w:pStyle w:val="ListParagraph"/>
              <w:numPr>
                <w:ilvl w:val="0"/>
                <w:numId w:val="38"/>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1266064F" w14:textId="4730E2F4" w:rsidR="007214E0" w:rsidRPr="00453BB3" w:rsidRDefault="007214E0" w:rsidP="14A5567A">
            <w:pPr>
              <w:spacing w:beforeAutospacing="1" w:afterAutospacing="1" w:line="240" w:lineRule="auto"/>
              <w:ind w:right="420"/>
              <w:rPr>
                <w:rFonts w:ascii="Times New Roman" w:eastAsia="Times New Roman" w:hAnsi="Times New Roman" w:cs="Times New Roman"/>
                <w:sz w:val="24"/>
                <w:szCs w:val="24"/>
              </w:rPr>
            </w:pPr>
            <w:r w:rsidRPr="00453BB3">
              <w:rPr>
                <w:rFonts w:ascii="Times New Roman" w:eastAsia="Times New Roman" w:hAnsi="Times New Roman" w:cs="Times New Roman"/>
                <w:i/>
                <w:iCs/>
                <w:sz w:val="24"/>
                <w:szCs w:val="24"/>
              </w:rPr>
              <w:t>Social Studies:</w:t>
            </w:r>
          </w:p>
          <w:p w14:paraId="4DCF4822" w14:textId="58316923" w:rsidR="2B61561B" w:rsidRPr="00EB08D8" w:rsidRDefault="2B61561B" w:rsidP="5AC37D2F">
            <w:pPr>
              <w:pStyle w:val="ListParagraph"/>
              <w:numPr>
                <w:ilvl w:val="0"/>
                <w:numId w:val="9"/>
              </w:numPr>
              <w:rPr>
                <w:rFonts w:ascii="Times New Roman" w:eastAsia="Times New Roman" w:hAnsi="Times New Roman" w:cs="Times New Roman"/>
                <w:color w:val="000000" w:themeColor="text1"/>
                <w:sz w:val="24"/>
                <w:szCs w:val="24"/>
              </w:rPr>
            </w:pPr>
            <w:r w:rsidRPr="00EB08D8">
              <w:rPr>
                <w:rFonts w:ascii="Times New Roman" w:eastAsia="Times New Roman" w:hAnsi="Times New Roman" w:cs="Times New Roman"/>
                <w:color w:val="000000" w:themeColor="text1"/>
                <w:sz w:val="24"/>
                <w:szCs w:val="24"/>
              </w:rPr>
              <w:t>6.1.</w:t>
            </w:r>
            <w:proofErr w:type="gramStart"/>
            <w:r w:rsidRPr="00EB08D8">
              <w:rPr>
                <w:rFonts w:ascii="Times New Roman" w:eastAsia="Times New Roman" w:hAnsi="Times New Roman" w:cs="Times New Roman"/>
                <w:color w:val="000000" w:themeColor="text1"/>
                <w:sz w:val="24"/>
                <w:szCs w:val="24"/>
              </w:rPr>
              <w:t>2.HistoryUP</w:t>
            </w:r>
            <w:proofErr w:type="gramEnd"/>
            <w:r w:rsidRPr="00EB08D8">
              <w:rPr>
                <w:rFonts w:ascii="Times New Roman" w:eastAsia="Times New Roman" w:hAnsi="Times New Roman" w:cs="Times New Roman"/>
                <w:color w:val="000000" w:themeColor="text1"/>
                <w:sz w:val="24"/>
                <w:szCs w:val="24"/>
              </w:rPr>
              <w:t>.6: Evaluate the impact of different interpretations of experiences and events by people with different cultural or individual perspectives. (</w:t>
            </w:r>
            <w:r w:rsidRPr="00EB08D8">
              <w:rPr>
                <w:rFonts w:ascii="Times New Roman" w:eastAsia="Times New Roman" w:hAnsi="Times New Roman" w:cs="Times New Roman"/>
                <w:color w:val="000000" w:themeColor="text1"/>
                <w:sz w:val="24"/>
                <w:szCs w:val="24"/>
                <w:highlight w:val="lightGray"/>
              </w:rPr>
              <w:t>A</w:t>
            </w:r>
            <w:r w:rsidR="00EB08D8" w:rsidRPr="00EB08D8">
              <w:rPr>
                <w:rFonts w:ascii="Times New Roman" w:eastAsia="Times New Roman" w:hAnsi="Times New Roman" w:cs="Times New Roman"/>
                <w:color w:val="000000" w:themeColor="text1"/>
                <w:sz w:val="24"/>
                <w:szCs w:val="24"/>
                <w:highlight w:val="lightGray"/>
              </w:rPr>
              <w:t xml:space="preserve">sian </w:t>
            </w:r>
            <w:r w:rsidRPr="00EB08D8">
              <w:rPr>
                <w:rFonts w:ascii="Times New Roman" w:eastAsia="Times New Roman" w:hAnsi="Times New Roman" w:cs="Times New Roman"/>
                <w:color w:val="000000" w:themeColor="text1"/>
                <w:sz w:val="24"/>
                <w:szCs w:val="24"/>
                <w:highlight w:val="lightGray"/>
              </w:rPr>
              <w:t>A</w:t>
            </w:r>
            <w:r w:rsidR="00EB08D8" w:rsidRPr="00EB08D8">
              <w:rPr>
                <w:rFonts w:ascii="Times New Roman" w:eastAsia="Times New Roman" w:hAnsi="Times New Roman" w:cs="Times New Roman"/>
                <w:color w:val="000000" w:themeColor="text1"/>
                <w:sz w:val="24"/>
                <w:szCs w:val="24"/>
                <w:highlight w:val="lightGray"/>
              </w:rPr>
              <w:t>merican/</w:t>
            </w:r>
            <w:r w:rsidRPr="00EB08D8">
              <w:rPr>
                <w:rFonts w:ascii="Times New Roman" w:eastAsia="Times New Roman" w:hAnsi="Times New Roman" w:cs="Times New Roman"/>
                <w:color w:val="000000" w:themeColor="text1"/>
                <w:sz w:val="24"/>
                <w:szCs w:val="24"/>
                <w:highlight w:val="lightGray"/>
              </w:rPr>
              <w:t>P</w:t>
            </w:r>
            <w:r w:rsidR="00EB08D8" w:rsidRPr="00EB08D8">
              <w:rPr>
                <w:rFonts w:ascii="Times New Roman" w:eastAsia="Times New Roman" w:hAnsi="Times New Roman" w:cs="Times New Roman"/>
                <w:color w:val="000000" w:themeColor="text1"/>
                <w:sz w:val="24"/>
                <w:szCs w:val="24"/>
                <w:highlight w:val="lightGray"/>
              </w:rPr>
              <w:t xml:space="preserve">acific </w:t>
            </w:r>
            <w:r w:rsidRPr="00EB08D8">
              <w:rPr>
                <w:rFonts w:ascii="Times New Roman" w:eastAsia="Times New Roman" w:hAnsi="Times New Roman" w:cs="Times New Roman"/>
                <w:color w:val="000000" w:themeColor="text1"/>
                <w:sz w:val="24"/>
                <w:szCs w:val="24"/>
                <w:highlight w:val="lightGray"/>
              </w:rPr>
              <w:t>I</w:t>
            </w:r>
            <w:r w:rsidR="00EB08D8" w:rsidRPr="00EB08D8">
              <w:rPr>
                <w:rFonts w:ascii="Times New Roman" w:eastAsia="Times New Roman" w:hAnsi="Times New Roman" w:cs="Times New Roman"/>
                <w:color w:val="000000" w:themeColor="text1"/>
                <w:sz w:val="24"/>
                <w:szCs w:val="24"/>
                <w:highlight w:val="lightGray"/>
              </w:rPr>
              <w:t>slanders</w:t>
            </w:r>
            <w:r w:rsidRPr="00EB08D8">
              <w:rPr>
                <w:rFonts w:ascii="Times New Roman" w:eastAsia="Times New Roman" w:hAnsi="Times New Roman" w:cs="Times New Roman"/>
                <w:color w:val="000000" w:themeColor="text1"/>
                <w:sz w:val="24"/>
                <w:szCs w:val="24"/>
              </w:rPr>
              <w:t>)</w:t>
            </w:r>
          </w:p>
          <w:p w14:paraId="43DAC094" w14:textId="7A9B3CA7" w:rsidR="2B61561B" w:rsidRPr="00EB08D8" w:rsidRDefault="2B61561B" w:rsidP="5AC37D2F">
            <w:pPr>
              <w:pStyle w:val="paragraph"/>
              <w:numPr>
                <w:ilvl w:val="0"/>
                <w:numId w:val="9"/>
              </w:numPr>
              <w:ind w:right="418"/>
              <w:contextualSpacing/>
              <w:rPr>
                <w:color w:val="000000" w:themeColor="text1"/>
              </w:rPr>
            </w:pPr>
            <w:r w:rsidRPr="00EB08D8">
              <w:rPr>
                <w:color w:val="000000" w:themeColor="text1"/>
              </w:rPr>
              <w:lastRenderedPageBreak/>
              <w:t>6.1.</w:t>
            </w:r>
            <w:proofErr w:type="gramStart"/>
            <w:r w:rsidRPr="00EB08D8">
              <w:rPr>
                <w:color w:val="000000" w:themeColor="text1"/>
              </w:rPr>
              <w:t>5.HistoryUP</w:t>
            </w:r>
            <w:proofErr w:type="gramEnd"/>
            <w:r w:rsidRPr="00EB08D8">
              <w:rPr>
                <w:color w:val="000000" w:themeColor="text1"/>
              </w:rPr>
              <w:t xml:space="preserve">.7: Describe why it is important to understand the perspectives of other cultures in an interconnected world. </w:t>
            </w:r>
            <w:r w:rsidR="00EB08D8" w:rsidRPr="00EB08D8">
              <w:rPr>
                <w:color w:val="000000" w:themeColor="text1"/>
              </w:rPr>
              <w:t>(</w:t>
            </w:r>
            <w:r w:rsidR="00EB08D8" w:rsidRPr="00EB08D8">
              <w:rPr>
                <w:color w:val="000000" w:themeColor="text1"/>
                <w:highlight w:val="lightGray"/>
              </w:rPr>
              <w:t>Asian American/Pacific Islanders</w:t>
            </w:r>
            <w:r w:rsidR="00EB08D8" w:rsidRPr="00EB08D8">
              <w:rPr>
                <w:color w:val="000000" w:themeColor="text1"/>
              </w:rPr>
              <w:t>)</w:t>
            </w:r>
          </w:p>
          <w:p w14:paraId="2CB4895B" w14:textId="1DD4C2C6" w:rsidR="548FD4B6" w:rsidRDefault="548FD4B6" w:rsidP="1AF83E1B">
            <w:pPr>
              <w:pStyle w:val="paragraph"/>
              <w:spacing w:before="0" w:after="0"/>
              <w:ind w:right="420"/>
              <w:rPr>
                <w:color w:val="000000" w:themeColor="text1"/>
              </w:rPr>
            </w:pPr>
            <w:r w:rsidRPr="1AF83E1B">
              <w:rPr>
                <w:i/>
                <w:iCs/>
                <w:color w:val="000000" w:themeColor="text1"/>
              </w:rPr>
              <w:t xml:space="preserve">Career Readiness Practices </w:t>
            </w:r>
          </w:p>
          <w:p w14:paraId="1FABBF91" w14:textId="7116562A" w:rsidR="548FD4B6" w:rsidRDefault="548FD4B6" w:rsidP="1AF83E1B">
            <w:pPr>
              <w:pStyle w:val="paragraph"/>
              <w:numPr>
                <w:ilvl w:val="0"/>
                <w:numId w:val="3"/>
              </w:numPr>
              <w:ind w:right="418"/>
              <w:contextualSpacing/>
              <w:rPr>
                <w:color w:val="000000" w:themeColor="text1"/>
              </w:rPr>
            </w:pPr>
            <w:r w:rsidRPr="1AF83E1B">
              <w:rPr>
                <w:color w:val="000000" w:themeColor="text1"/>
              </w:rPr>
              <w:t>Act as a responsible and contributing citizen and employee</w:t>
            </w:r>
          </w:p>
          <w:p w14:paraId="021A7C4A" w14:textId="5C7E7F3B" w:rsidR="548FD4B6" w:rsidRDefault="548FD4B6" w:rsidP="1AF83E1B">
            <w:pPr>
              <w:pStyle w:val="paragraph"/>
              <w:numPr>
                <w:ilvl w:val="0"/>
                <w:numId w:val="3"/>
              </w:numPr>
              <w:ind w:right="418"/>
              <w:contextualSpacing/>
              <w:rPr>
                <w:color w:val="000000" w:themeColor="text1"/>
              </w:rPr>
            </w:pPr>
            <w:r w:rsidRPr="1AF83E1B">
              <w:rPr>
                <w:color w:val="000000" w:themeColor="text1"/>
              </w:rPr>
              <w:t>Utilize critical thinking to make sense of problems and persevere in solving them.</w:t>
            </w:r>
          </w:p>
          <w:p w14:paraId="0CB408CD" w14:textId="17E27DD6" w:rsidR="548FD4B6" w:rsidRDefault="548FD4B6" w:rsidP="1AF83E1B">
            <w:pPr>
              <w:pStyle w:val="paragraph"/>
              <w:numPr>
                <w:ilvl w:val="0"/>
                <w:numId w:val="3"/>
              </w:numPr>
              <w:ind w:right="418"/>
              <w:contextualSpacing/>
              <w:rPr>
                <w:color w:val="000000" w:themeColor="text1"/>
              </w:rPr>
            </w:pPr>
            <w:r w:rsidRPr="1AF83E1B">
              <w:rPr>
                <w:color w:val="000000" w:themeColor="text1"/>
              </w:rPr>
              <w:t>Work productively in teams while using cultural global competence.</w:t>
            </w:r>
          </w:p>
          <w:p w14:paraId="191FE0E6" w14:textId="68A27D9D" w:rsidR="548FD4B6" w:rsidRDefault="548FD4B6" w:rsidP="1AF83E1B">
            <w:pPr>
              <w:pStyle w:val="paragraph"/>
              <w:numPr>
                <w:ilvl w:val="0"/>
                <w:numId w:val="3"/>
              </w:numPr>
              <w:ind w:right="418"/>
              <w:contextualSpacing/>
              <w:rPr>
                <w:color w:val="000000" w:themeColor="text1"/>
              </w:rPr>
            </w:pPr>
            <w:r w:rsidRPr="1AF83E1B">
              <w:rPr>
                <w:color w:val="000000" w:themeColor="text1"/>
              </w:rPr>
              <w:t>Demonstrate creativity and innovation.</w:t>
            </w:r>
          </w:p>
          <w:p w14:paraId="2BF36C18" w14:textId="6A1DDF62" w:rsidR="548FD4B6" w:rsidRDefault="548FD4B6" w:rsidP="1AF83E1B">
            <w:pPr>
              <w:pStyle w:val="paragraph"/>
              <w:numPr>
                <w:ilvl w:val="0"/>
                <w:numId w:val="3"/>
              </w:numPr>
              <w:ind w:right="418"/>
              <w:contextualSpacing/>
              <w:rPr>
                <w:color w:val="000000" w:themeColor="text1"/>
              </w:rPr>
            </w:pPr>
            <w:r w:rsidRPr="1AF83E1B">
              <w:rPr>
                <w:color w:val="000000" w:themeColor="text1"/>
              </w:rPr>
              <w:t>Use technology to</w:t>
            </w:r>
            <w:bookmarkStart w:id="13" w:name="_GoBack"/>
            <w:bookmarkEnd w:id="13"/>
            <w:r w:rsidRPr="1AF83E1B">
              <w:rPr>
                <w:color w:val="000000" w:themeColor="text1"/>
              </w:rPr>
              <w:t xml:space="preserve"> enhance productivity, increase collaboration, and communicate effectively.</w:t>
            </w:r>
          </w:p>
          <w:p w14:paraId="2A6922AA" w14:textId="77777777" w:rsidR="00EB08D8" w:rsidRDefault="00EB08D8" w:rsidP="007214E0">
            <w:pPr>
              <w:pStyle w:val="paragraph"/>
              <w:ind w:right="418"/>
              <w:contextualSpacing/>
              <w:textAlignment w:val="baseline"/>
              <w:rPr>
                <w:i/>
                <w:iCs/>
              </w:rPr>
            </w:pPr>
          </w:p>
          <w:p w14:paraId="09A773FE" w14:textId="0F74667F" w:rsidR="007214E0" w:rsidRPr="00453BB3" w:rsidRDefault="0A3ADC80" w:rsidP="1AF83E1B">
            <w:pPr>
              <w:spacing w:after="0"/>
              <w:textAlignment w:val="baseline"/>
            </w:pPr>
            <w:r w:rsidRPr="1AF83E1B">
              <w:rPr>
                <w:rFonts w:ascii="Times New Roman" w:eastAsia="Times New Roman" w:hAnsi="Times New Roman" w:cs="Times New Roman"/>
                <w:b/>
                <w:bCs/>
                <w:color w:val="000000" w:themeColor="text1"/>
                <w:sz w:val="24"/>
                <w:szCs w:val="24"/>
              </w:rPr>
              <w:t>Social Emotional Learning</w:t>
            </w:r>
          </w:p>
          <w:p w14:paraId="11767F99" w14:textId="3C1A080E" w:rsidR="007214E0" w:rsidRPr="00453BB3" w:rsidRDefault="0A3ADC80" w:rsidP="1AF83E1B">
            <w:pPr>
              <w:pStyle w:val="ListParagraph"/>
              <w:numPr>
                <w:ilvl w:val="0"/>
                <w:numId w:val="18"/>
              </w:numPr>
              <w:tabs>
                <w:tab w:val="left" w:pos="0"/>
                <w:tab w:val="left" w:pos="720"/>
              </w:tabs>
              <w:spacing w:after="0"/>
              <w:textAlignment w:val="baseline"/>
              <w:rPr>
                <w:rFonts w:ascii="Times New Roman" w:eastAsia="Times New Roman" w:hAnsi="Times New Roman" w:cs="Times New Roman"/>
                <w:color w:val="000000" w:themeColor="text1"/>
                <w:sz w:val="24"/>
                <w:szCs w:val="24"/>
              </w:rPr>
            </w:pPr>
            <w:r w:rsidRPr="1AF83E1B">
              <w:rPr>
                <w:rFonts w:ascii="Times New Roman" w:eastAsia="Times New Roman" w:hAnsi="Times New Roman" w:cs="Times New Roman"/>
                <w:color w:val="000000" w:themeColor="text1"/>
                <w:sz w:val="24"/>
                <w:szCs w:val="24"/>
              </w:rPr>
              <w:t>Social Awareness</w:t>
            </w:r>
          </w:p>
          <w:p w14:paraId="6D6B40A8" w14:textId="1A47DF54" w:rsidR="007214E0" w:rsidRPr="00453BB3" w:rsidRDefault="0A3ADC80" w:rsidP="1AF83E1B">
            <w:pPr>
              <w:pStyle w:val="ListParagraph"/>
              <w:numPr>
                <w:ilvl w:val="0"/>
                <w:numId w:val="18"/>
              </w:numPr>
              <w:tabs>
                <w:tab w:val="left" w:pos="0"/>
                <w:tab w:val="left" w:pos="720"/>
              </w:tabs>
              <w:spacing w:after="0"/>
              <w:textAlignment w:val="baseline"/>
              <w:rPr>
                <w:rFonts w:ascii="Times New Roman" w:eastAsia="Times New Roman" w:hAnsi="Times New Roman" w:cs="Times New Roman"/>
                <w:color w:val="000000" w:themeColor="text1"/>
                <w:sz w:val="24"/>
                <w:szCs w:val="24"/>
              </w:rPr>
            </w:pPr>
            <w:r w:rsidRPr="1AF83E1B">
              <w:rPr>
                <w:rFonts w:ascii="Times New Roman" w:eastAsia="Times New Roman" w:hAnsi="Times New Roman" w:cs="Times New Roman"/>
                <w:color w:val="000000" w:themeColor="text1"/>
                <w:sz w:val="24"/>
                <w:szCs w:val="24"/>
              </w:rPr>
              <w:t>Responsible Decision Making</w:t>
            </w:r>
          </w:p>
          <w:p w14:paraId="7CE7D497" w14:textId="21CD9F91" w:rsidR="007214E0" w:rsidRPr="00453BB3" w:rsidRDefault="0A3ADC80" w:rsidP="1AF83E1B">
            <w:pPr>
              <w:pStyle w:val="ListParagraph"/>
              <w:numPr>
                <w:ilvl w:val="0"/>
                <w:numId w:val="18"/>
              </w:numPr>
              <w:tabs>
                <w:tab w:val="left" w:pos="0"/>
                <w:tab w:val="left" w:pos="720"/>
              </w:tabs>
              <w:spacing w:after="0"/>
              <w:textAlignment w:val="baseline"/>
              <w:rPr>
                <w:rFonts w:ascii="Times New Roman" w:eastAsia="Times New Roman" w:hAnsi="Times New Roman" w:cs="Times New Roman"/>
                <w:color w:val="000000" w:themeColor="text1"/>
                <w:sz w:val="24"/>
                <w:szCs w:val="24"/>
              </w:rPr>
            </w:pPr>
            <w:r w:rsidRPr="1AF83E1B">
              <w:rPr>
                <w:rFonts w:ascii="Times New Roman" w:eastAsia="Times New Roman" w:hAnsi="Times New Roman" w:cs="Times New Roman"/>
                <w:color w:val="000000" w:themeColor="text1"/>
                <w:sz w:val="24"/>
                <w:szCs w:val="24"/>
              </w:rPr>
              <w:t>Relationship Skills</w:t>
            </w:r>
          </w:p>
          <w:p w14:paraId="752DF532" w14:textId="461457F1" w:rsidR="007214E0" w:rsidRPr="00453BB3" w:rsidRDefault="0A3ADC80" w:rsidP="1AF83E1B">
            <w:pPr>
              <w:pStyle w:val="ListParagraph"/>
              <w:numPr>
                <w:ilvl w:val="0"/>
                <w:numId w:val="18"/>
              </w:numPr>
              <w:tabs>
                <w:tab w:val="left" w:pos="0"/>
                <w:tab w:val="left" w:pos="720"/>
              </w:tabs>
              <w:spacing w:after="0"/>
              <w:textAlignment w:val="baseline"/>
              <w:rPr>
                <w:rFonts w:ascii="Times New Roman" w:eastAsia="Times New Roman" w:hAnsi="Times New Roman" w:cs="Times New Roman"/>
                <w:color w:val="000000" w:themeColor="text1"/>
                <w:sz w:val="24"/>
                <w:szCs w:val="24"/>
              </w:rPr>
            </w:pPr>
            <w:r w:rsidRPr="1AF83E1B">
              <w:rPr>
                <w:rFonts w:ascii="Times New Roman" w:eastAsia="Times New Roman" w:hAnsi="Times New Roman" w:cs="Times New Roman"/>
                <w:color w:val="000000" w:themeColor="text1"/>
                <w:sz w:val="24"/>
                <w:szCs w:val="24"/>
              </w:rPr>
              <w:t>Self-Awareness</w:t>
            </w:r>
          </w:p>
          <w:p w14:paraId="261FAAFB" w14:textId="1E63AD99" w:rsidR="007214E0" w:rsidRDefault="0A3ADC80" w:rsidP="1AF83E1B">
            <w:pPr>
              <w:pStyle w:val="ListParagraph"/>
              <w:numPr>
                <w:ilvl w:val="0"/>
                <w:numId w:val="18"/>
              </w:numPr>
              <w:tabs>
                <w:tab w:val="left" w:pos="0"/>
                <w:tab w:val="left" w:pos="720"/>
              </w:tabs>
              <w:spacing w:after="0"/>
              <w:textAlignment w:val="baseline"/>
              <w:rPr>
                <w:rFonts w:ascii="Times New Roman" w:eastAsia="Times New Roman" w:hAnsi="Times New Roman" w:cs="Times New Roman"/>
                <w:color w:val="000000" w:themeColor="text1"/>
                <w:sz w:val="24"/>
                <w:szCs w:val="24"/>
              </w:rPr>
            </w:pPr>
            <w:r w:rsidRPr="1AF83E1B">
              <w:rPr>
                <w:rFonts w:ascii="Times New Roman" w:eastAsia="Times New Roman" w:hAnsi="Times New Roman" w:cs="Times New Roman"/>
                <w:color w:val="000000" w:themeColor="text1"/>
                <w:sz w:val="24"/>
                <w:szCs w:val="24"/>
              </w:rPr>
              <w:t>Self-Management</w:t>
            </w:r>
          </w:p>
          <w:p w14:paraId="71079840" w14:textId="77777777" w:rsidR="00EB08D8" w:rsidRPr="00453BB3" w:rsidRDefault="00EB08D8" w:rsidP="00EB08D8">
            <w:pPr>
              <w:pStyle w:val="ListParagraph"/>
              <w:tabs>
                <w:tab w:val="left" w:pos="0"/>
              </w:tabs>
              <w:spacing w:after="0"/>
              <w:textAlignment w:val="baseline"/>
              <w:rPr>
                <w:rFonts w:ascii="Times New Roman" w:eastAsia="Times New Roman" w:hAnsi="Times New Roman" w:cs="Times New Roman"/>
                <w:color w:val="000000" w:themeColor="text1"/>
                <w:sz w:val="24"/>
                <w:szCs w:val="24"/>
              </w:rPr>
            </w:pPr>
          </w:p>
          <w:p w14:paraId="4262E844" w14:textId="7648BE76" w:rsidR="007214E0" w:rsidRPr="00453BB3" w:rsidRDefault="0A3ADC80" w:rsidP="1AF83E1B">
            <w:pPr>
              <w:spacing w:after="0"/>
              <w:textAlignment w:val="baseline"/>
            </w:pPr>
            <w:r w:rsidRPr="1AF83E1B">
              <w:rPr>
                <w:rFonts w:ascii="Times New Roman" w:eastAsia="Times New Roman" w:hAnsi="Times New Roman" w:cs="Times New Roman"/>
                <w:b/>
                <w:bCs/>
                <w:color w:val="000000" w:themeColor="text1"/>
                <w:sz w:val="24"/>
                <w:szCs w:val="24"/>
              </w:rPr>
              <w:t>Computer Science: Computing Systems</w:t>
            </w:r>
          </w:p>
          <w:p w14:paraId="653AC9D5" w14:textId="4B68CF01" w:rsidR="007214E0" w:rsidRDefault="0A3ADC80" w:rsidP="1AF83E1B">
            <w:pPr>
              <w:pStyle w:val="ListParagraph"/>
              <w:numPr>
                <w:ilvl w:val="0"/>
                <w:numId w:val="1"/>
              </w:numPr>
              <w:spacing w:after="0"/>
              <w:textAlignment w:val="baseline"/>
              <w:rPr>
                <w:rFonts w:ascii="Times New Roman" w:eastAsia="Times New Roman" w:hAnsi="Times New Roman" w:cs="Times New Roman"/>
                <w:color w:val="000000" w:themeColor="text1"/>
                <w:sz w:val="24"/>
                <w:szCs w:val="24"/>
              </w:rPr>
            </w:pPr>
            <w:r w:rsidRPr="1AF83E1B">
              <w:rPr>
                <w:rFonts w:ascii="Times New Roman" w:eastAsia="Times New Roman" w:hAnsi="Times New Roman" w:cs="Times New Roman"/>
                <w:color w:val="000000" w:themeColor="text1"/>
                <w:sz w:val="24"/>
                <w:szCs w:val="24"/>
              </w:rPr>
              <w:t>8.1.5.IC.2: Identify possible ways to improve the accessibility and usability of computing technologies to address the diverse needs and wants of users.</w:t>
            </w:r>
          </w:p>
          <w:p w14:paraId="0EDA27AB" w14:textId="6230777A" w:rsidR="00EB08D8" w:rsidRDefault="00EB08D8" w:rsidP="00EB08D8">
            <w:pPr>
              <w:pStyle w:val="ListParagraph"/>
              <w:spacing w:after="0"/>
              <w:textAlignment w:val="baseline"/>
              <w:rPr>
                <w:rFonts w:ascii="Times New Roman" w:eastAsia="Times New Roman" w:hAnsi="Times New Roman" w:cs="Times New Roman"/>
                <w:color w:val="000000" w:themeColor="text1"/>
                <w:sz w:val="24"/>
                <w:szCs w:val="24"/>
              </w:rPr>
            </w:pPr>
          </w:p>
          <w:p w14:paraId="78647189" w14:textId="77777777" w:rsidR="00EB08D8" w:rsidRPr="00453BB3" w:rsidRDefault="00EB08D8" w:rsidP="00EB08D8">
            <w:pPr>
              <w:pStyle w:val="ListParagraph"/>
              <w:spacing w:after="0"/>
              <w:textAlignment w:val="baseline"/>
              <w:rPr>
                <w:rFonts w:ascii="Times New Roman" w:eastAsia="Times New Roman" w:hAnsi="Times New Roman" w:cs="Times New Roman"/>
                <w:color w:val="000000" w:themeColor="text1"/>
                <w:sz w:val="24"/>
                <w:szCs w:val="24"/>
              </w:rPr>
            </w:pPr>
          </w:p>
          <w:p w14:paraId="2FC1F623" w14:textId="77777777" w:rsidR="003B5B06" w:rsidRDefault="003B5B06" w:rsidP="003B5B06">
            <w:pPr>
              <w:contextualSpacing/>
              <w:textAlignment w:val="baseline"/>
              <w:rPr>
                <w:rFonts w:ascii="Times New Roman" w:eastAsia="Times New Roman" w:hAnsi="Times New Roman" w:cs="Times New Roman"/>
                <w:b/>
                <w:bCs/>
                <w:color w:val="000000" w:themeColor="text1"/>
                <w:sz w:val="24"/>
                <w:szCs w:val="24"/>
              </w:rPr>
            </w:pPr>
            <w:r w:rsidRPr="3EB81F97">
              <w:rPr>
                <w:rFonts w:ascii="Times New Roman" w:eastAsia="Times New Roman" w:hAnsi="Times New Roman" w:cs="Times New Roman"/>
                <w:b/>
                <w:bCs/>
                <w:color w:val="000000" w:themeColor="text1"/>
                <w:sz w:val="24"/>
                <w:szCs w:val="24"/>
              </w:rPr>
              <w:lastRenderedPageBreak/>
              <w:t xml:space="preserve">Life Literacies and Key Skills: </w:t>
            </w:r>
          </w:p>
          <w:p w14:paraId="3F0C670B" w14:textId="77777777" w:rsidR="003B5B06" w:rsidRDefault="003B5B06" w:rsidP="003B5B06">
            <w:pPr>
              <w:contextualSpacing/>
              <w:textAlignment w:val="baseline"/>
              <w:rPr>
                <w:rFonts w:ascii="Times New Roman" w:eastAsia="Times New Roman" w:hAnsi="Times New Roman" w:cs="Times New Roman"/>
                <w:b/>
                <w:bCs/>
                <w:color w:val="000000" w:themeColor="text1"/>
                <w:sz w:val="24"/>
                <w:szCs w:val="24"/>
              </w:rPr>
            </w:pPr>
          </w:p>
          <w:p w14:paraId="59D9F207" w14:textId="77777777" w:rsidR="003B5B06" w:rsidRDefault="003B5B06" w:rsidP="003B5B06">
            <w:pPr>
              <w:contextualSpacing/>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Information and Media Literacy</w:t>
            </w:r>
          </w:p>
          <w:p w14:paraId="1926D900" w14:textId="77777777" w:rsidR="003B5B06" w:rsidRPr="004220ED" w:rsidRDefault="003B5B06" w:rsidP="003B5B06">
            <w:pPr>
              <w:pStyle w:val="ListParagraph"/>
              <w:numPr>
                <w:ilvl w:val="0"/>
                <w:numId w:val="40"/>
              </w:numPr>
              <w:textAlignment w:val="baseline"/>
              <w:rPr>
                <w:rFonts w:ascii="Times New Roman" w:eastAsia="Times New Roman" w:hAnsi="Times New Roman" w:cs="Times New Roman"/>
                <w:b/>
                <w:bCs/>
                <w:color w:val="000000" w:themeColor="text1"/>
                <w:sz w:val="24"/>
                <w:szCs w:val="24"/>
              </w:rPr>
            </w:pPr>
            <w:r w:rsidRPr="004220ED">
              <w:rPr>
                <w:rFonts w:ascii="Times New Roman" w:hAnsi="Times New Roman" w:cs="Times New Roman"/>
                <w:sz w:val="24"/>
                <w:szCs w:val="24"/>
              </w:rPr>
              <w:t>9.4.5.IML.2: Create a visual representation to organize information about a problem or issue</w:t>
            </w:r>
          </w:p>
          <w:p w14:paraId="025FA268" w14:textId="77777777" w:rsidR="003B5B06" w:rsidRPr="00E1381B" w:rsidRDefault="003B5B06" w:rsidP="003B5B06">
            <w:pPr>
              <w:contextualSpacing/>
              <w:textAlignment w:val="baseline"/>
              <w:rPr>
                <w:rFonts w:ascii="Times New Roman" w:eastAsia="Times New Roman" w:hAnsi="Times New Roman" w:cs="Times New Roman"/>
                <w:b/>
                <w:bCs/>
                <w:color w:val="000000" w:themeColor="text1"/>
                <w:sz w:val="24"/>
                <w:szCs w:val="24"/>
              </w:rPr>
            </w:pPr>
            <w:r w:rsidRPr="3EB81F97">
              <w:rPr>
                <w:rFonts w:ascii="Times New Roman" w:eastAsia="Times New Roman" w:hAnsi="Times New Roman" w:cs="Times New Roman"/>
                <w:b/>
                <w:bCs/>
                <w:color w:val="000000" w:themeColor="text1"/>
                <w:sz w:val="24"/>
                <w:szCs w:val="24"/>
              </w:rPr>
              <w:t>Technology Literacy</w:t>
            </w:r>
          </w:p>
          <w:p w14:paraId="29E6153F" w14:textId="77777777" w:rsidR="003B5B06" w:rsidRPr="004220ED" w:rsidRDefault="003B5B06" w:rsidP="003B5B06">
            <w:pPr>
              <w:pStyle w:val="ListParagraph"/>
              <w:numPr>
                <w:ilvl w:val="0"/>
                <w:numId w:val="39"/>
              </w:numPr>
              <w:rPr>
                <w:rFonts w:ascii="Times New Roman" w:hAnsi="Times New Roman" w:cs="Times New Roman"/>
                <w:sz w:val="24"/>
                <w:szCs w:val="24"/>
              </w:rPr>
            </w:pPr>
            <w:r w:rsidRPr="004220ED">
              <w:rPr>
                <w:rFonts w:ascii="Times New Roman" w:hAnsi="Times New Roman" w:cs="Times New Roman"/>
                <w:sz w:val="24"/>
                <w:szCs w:val="24"/>
              </w:rPr>
              <w:t>9.4.5.TL.3: Format a document using a word processing application to enhance text, change page formatting, and include appropriate images graphics, or symbols.</w:t>
            </w:r>
          </w:p>
          <w:p w14:paraId="7AC9E4D5" w14:textId="77777777" w:rsidR="003B5B06" w:rsidRDefault="003B5B06" w:rsidP="003B5B06">
            <w:pPr>
              <w:contextualSpacing/>
              <w:textAlignment w:val="baseline"/>
              <w:rPr>
                <w:rFonts w:ascii="Times New Roman" w:eastAsia="Times New Roman" w:hAnsi="Times New Roman" w:cs="Times New Roman"/>
                <w:color w:val="000000" w:themeColor="text1"/>
                <w:sz w:val="24"/>
                <w:szCs w:val="24"/>
              </w:rPr>
            </w:pPr>
            <w:r w:rsidRPr="3EB81F97">
              <w:rPr>
                <w:rFonts w:ascii="Times New Roman" w:eastAsia="Times New Roman" w:hAnsi="Times New Roman" w:cs="Times New Roman"/>
                <w:b/>
                <w:bCs/>
                <w:color w:val="000000" w:themeColor="text1"/>
                <w:sz w:val="24"/>
                <w:szCs w:val="24"/>
              </w:rPr>
              <w:t xml:space="preserve">Life Literacies and Key Skills: Critical Thinking and Problem Solving </w:t>
            </w:r>
            <w:r>
              <w:br/>
            </w:r>
          </w:p>
          <w:p w14:paraId="2E5CB325" w14:textId="77777777" w:rsidR="003B5B06" w:rsidRPr="001607EF" w:rsidRDefault="003B5B06" w:rsidP="003B5B06">
            <w:pPr>
              <w:pStyle w:val="ListParagraph"/>
              <w:numPr>
                <w:ilvl w:val="0"/>
                <w:numId w:val="18"/>
              </w:numPr>
              <w:textAlignment w:val="baseline"/>
              <w:rPr>
                <w:rFonts w:ascii="Times New Roman" w:eastAsia="Times New Roman" w:hAnsi="Times New Roman" w:cs="Times New Roman"/>
                <w:b/>
                <w:bCs/>
                <w:color w:val="000000" w:themeColor="text1"/>
                <w:sz w:val="24"/>
                <w:szCs w:val="24"/>
              </w:rPr>
            </w:pPr>
            <w:r w:rsidRPr="001607EF">
              <w:rPr>
                <w:rFonts w:ascii="Times New Roman" w:eastAsia="Times New Roman" w:hAnsi="Times New Roman" w:cs="Times New Roman"/>
                <w:color w:val="000000" w:themeColor="text1"/>
                <w:sz w:val="24"/>
                <w:szCs w:val="24"/>
              </w:rPr>
              <w:t>9.4.</w:t>
            </w:r>
            <w:proofErr w:type="gramStart"/>
            <w:r w:rsidRPr="001607EF">
              <w:rPr>
                <w:rFonts w:ascii="Times New Roman" w:eastAsia="Times New Roman" w:hAnsi="Times New Roman" w:cs="Times New Roman"/>
                <w:color w:val="000000" w:themeColor="text1"/>
                <w:sz w:val="24"/>
                <w:szCs w:val="24"/>
              </w:rPr>
              <w:t>5.CT.</w:t>
            </w:r>
            <w:proofErr w:type="gramEnd"/>
            <w:r w:rsidRPr="001607EF">
              <w:rPr>
                <w:rFonts w:ascii="Times New Roman" w:eastAsia="Times New Roman" w:hAnsi="Times New Roman" w:cs="Times New Roman"/>
                <w:color w:val="000000" w:themeColor="text1"/>
                <w:sz w:val="24"/>
                <w:szCs w:val="24"/>
              </w:rPr>
              <w:t>4: Apply critical thinking and problem-solving strategies to different types of problems such as personal, academic, community and global</w:t>
            </w:r>
          </w:p>
          <w:p w14:paraId="7EBBBE06" w14:textId="14EADC00" w:rsidR="007214E0" w:rsidRPr="00453BB3" w:rsidRDefault="007214E0" w:rsidP="1AF83E1B">
            <w:pPr>
              <w:pStyle w:val="paragraph"/>
              <w:spacing w:before="0" w:after="0"/>
              <w:textAlignment w:val="baseline"/>
              <w:rPr>
                <w:rStyle w:val="normaltextrun"/>
              </w:rPr>
            </w:pPr>
          </w:p>
        </w:tc>
      </w:tr>
      <w:tr w:rsidR="00906352" w:rsidRPr="0020415A" w14:paraId="25969504" w14:textId="77777777" w:rsidTr="1AF83E1B">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20415A"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20415A">
              <w:rPr>
                <w:rFonts w:ascii="Times New Roman" w:eastAsia="Times New Roman" w:hAnsi="Times New Roman" w:cs="Times New Roman"/>
                <w:b/>
                <w:bCs/>
                <w:color w:val="FFFFFF"/>
                <w:sz w:val="24"/>
                <w:szCs w:val="24"/>
              </w:rPr>
              <w:lastRenderedPageBreak/>
              <w:t>Essential Questions</w:t>
            </w:r>
          </w:p>
        </w:tc>
      </w:tr>
      <w:tr w:rsidR="00906352" w:rsidRPr="0020415A" w14:paraId="4BD531B6" w14:textId="77777777" w:rsidTr="1AF83E1B">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26E34413" w14:textId="77777777" w:rsidR="007B2011" w:rsidRPr="0020415A" w:rsidRDefault="007B2011"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 xml:space="preserve">How do writers collect significant personal narrative ideas? </w:t>
            </w:r>
          </w:p>
          <w:p w14:paraId="77B741E0" w14:textId="77777777" w:rsidR="007B2011" w:rsidRPr="0020415A" w:rsidRDefault="007B2011"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 xml:space="preserve">How do writers plan and draft with elaboration in mind? </w:t>
            </w:r>
          </w:p>
          <w:p w14:paraId="4C671853" w14:textId="77777777" w:rsidR="007B2011" w:rsidRPr="0020415A" w:rsidRDefault="007B2011"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How do writers draft with paragraphs and varied sentence structure in mind?</w:t>
            </w:r>
          </w:p>
          <w:p w14:paraId="13B96E9D" w14:textId="2A1CFC00" w:rsidR="008828F4" w:rsidRPr="0020415A" w:rsidRDefault="007B2011" w:rsidP="007B2011">
            <w:pPr>
              <w:pStyle w:val="ListParagraph"/>
              <w:numPr>
                <w:ilvl w:val="0"/>
                <w:numId w:val="31"/>
              </w:numPr>
              <w:spacing w:beforeAutospacing="1" w:after="0" w:afterAutospacing="1" w:line="240" w:lineRule="auto"/>
              <w:textAlignment w:val="baseline"/>
              <w:rPr>
                <w:rFonts w:ascii="Times New Roman" w:eastAsia="Times New Roman" w:hAnsi="Times New Roman" w:cs="Times New Roman"/>
                <w:bCs/>
                <w:sz w:val="24"/>
                <w:szCs w:val="24"/>
              </w:rPr>
            </w:pPr>
            <w:r w:rsidRPr="0020415A">
              <w:rPr>
                <w:rFonts w:ascii="Times New Roman" w:hAnsi="Times New Roman" w:cs="Times New Roman"/>
                <w:sz w:val="24"/>
                <w:szCs w:val="24"/>
              </w:rPr>
              <w:t xml:space="preserve">How do writers revise with elaboration and meaning? </w:t>
            </w:r>
          </w:p>
        </w:tc>
      </w:tr>
      <w:tr w:rsidR="00E452E3" w:rsidRPr="0020415A" w14:paraId="6A2BF8FA" w14:textId="77777777" w:rsidTr="1AF83E1B">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39866617" w:rsidR="00E452E3" w:rsidRPr="0020415A" w:rsidRDefault="007214E0"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color w:val="FFFFFF"/>
                <w:sz w:val="24"/>
                <w:szCs w:val="24"/>
              </w:rPr>
              <w:t>Student Learning Objectives</w:t>
            </w:r>
            <w:r w:rsidR="00E452E3" w:rsidRPr="0020415A">
              <w:rPr>
                <w:rFonts w:ascii="Times New Roman" w:eastAsia="Times New Roman" w:hAnsi="Times New Roman" w:cs="Times New Roman"/>
                <w:b/>
                <w:bCs/>
                <w:sz w:val="24"/>
                <w:szCs w:val="24"/>
              </w:rPr>
              <w:t> </w:t>
            </w:r>
          </w:p>
        </w:tc>
      </w:tr>
      <w:tr w:rsidR="00E452E3" w:rsidRPr="0020415A" w14:paraId="63C840C8"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26B15855" w:rsidR="000A574B" w:rsidRPr="0020415A" w:rsidRDefault="00E452E3" w:rsidP="000A574B">
            <w:pPr>
              <w:pStyle w:val="paragraph"/>
              <w:spacing w:before="0" w:after="0"/>
              <w:ind w:left="90" w:right="420"/>
              <w:textAlignment w:val="baseline"/>
              <w:rPr>
                <w:rFonts w:eastAsiaTheme="minorHAnsi"/>
              </w:rPr>
            </w:pPr>
            <w:r w:rsidRPr="0020415A">
              <w:rPr>
                <w:b/>
                <w:bCs/>
              </w:rPr>
              <w:lastRenderedPageBreak/>
              <w:t> </w:t>
            </w:r>
            <w:r w:rsidR="000A574B" w:rsidRPr="0020415A">
              <w:rPr>
                <w:rStyle w:val="normaltextrun"/>
                <w:b/>
                <w:bCs/>
                <w:i/>
                <w:iCs/>
                <w:color w:val="000000"/>
              </w:rPr>
              <w:t>Students will …</w:t>
            </w:r>
            <w:r w:rsidR="000A574B" w:rsidRPr="0020415A">
              <w:rPr>
                <w:rFonts w:eastAsiaTheme="minorHAnsi"/>
              </w:rPr>
              <w:t> </w:t>
            </w:r>
          </w:p>
          <w:p w14:paraId="13E09AE0" w14:textId="13EA7C39" w:rsidR="004442D6" w:rsidRPr="0020415A" w:rsidRDefault="00F11078"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Collect significant moments from their lives</w:t>
            </w:r>
          </w:p>
          <w:p w14:paraId="5BB7E702" w14:textId="6F11AB6E" w:rsidR="00F11078" w:rsidRPr="0020415A" w:rsidRDefault="005C1FE7"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Plan and draft with focus and organization in mind</w:t>
            </w:r>
          </w:p>
          <w:p w14:paraId="5C594DBF" w14:textId="77777777" w:rsidR="005C1FE7" w:rsidRPr="0020415A" w:rsidRDefault="005C1FE7"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Write personal narratives with elaboration and meaning</w:t>
            </w:r>
          </w:p>
          <w:p w14:paraId="105887FB" w14:textId="77777777" w:rsidR="005C1FE7" w:rsidRPr="0020415A" w:rsidRDefault="005C1FE7"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Learn strategies to revise and edit independently.</w:t>
            </w:r>
          </w:p>
          <w:p w14:paraId="53D3148D" w14:textId="1F045CB5" w:rsidR="005C1FE7" w:rsidRPr="0020415A" w:rsidRDefault="005C1FE7" w:rsidP="007B2011">
            <w:pPr>
              <w:pStyle w:val="ListParagraph"/>
              <w:numPr>
                <w:ilvl w:val="0"/>
                <w:numId w:val="31"/>
              </w:numPr>
              <w:spacing w:beforeAutospacing="1" w:afterAutospacing="1" w:line="240" w:lineRule="auto"/>
              <w:rPr>
                <w:rFonts w:ascii="Times New Roman" w:hAnsi="Times New Roman" w:cs="Times New Roman"/>
                <w:sz w:val="24"/>
                <w:szCs w:val="24"/>
              </w:rPr>
            </w:pPr>
            <w:r w:rsidRPr="0020415A">
              <w:rPr>
                <w:rFonts w:ascii="Times New Roman" w:hAnsi="Times New Roman" w:cs="Times New Roman"/>
                <w:sz w:val="24"/>
                <w:szCs w:val="24"/>
              </w:rPr>
              <w:t>Publish a significant personal narrative.</w:t>
            </w:r>
          </w:p>
        </w:tc>
      </w:tr>
      <w:tr w:rsidR="00E452E3" w:rsidRPr="0020415A" w14:paraId="49E063EC" w14:textId="77777777" w:rsidTr="1AF83E1B">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76BD1343" w:rsidR="00E452E3" w:rsidRPr="0020415A" w:rsidRDefault="00E452E3" w:rsidP="00E452E3">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20415A">
              <w:rPr>
                <w:rFonts w:ascii="Times New Roman" w:eastAsia="Times New Roman" w:hAnsi="Times New Roman" w:cs="Times New Roman"/>
                <w:b/>
                <w:bCs/>
                <w:color w:val="FFFFFF"/>
                <w:sz w:val="24"/>
                <w:szCs w:val="24"/>
              </w:rPr>
              <w:t xml:space="preserve">Suggested </w:t>
            </w:r>
            <w:r w:rsidR="007214E0">
              <w:rPr>
                <w:rFonts w:ascii="Times New Roman" w:eastAsia="Times New Roman" w:hAnsi="Times New Roman" w:cs="Times New Roman"/>
                <w:b/>
                <w:bCs/>
                <w:color w:val="FFFFFF"/>
                <w:sz w:val="24"/>
                <w:szCs w:val="24"/>
              </w:rPr>
              <w:t>Activities</w:t>
            </w:r>
            <w:r w:rsidRPr="0020415A">
              <w:rPr>
                <w:rFonts w:ascii="Times New Roman" w:eastAsia="Times New Roman" w:hAnsi="Times New Roman" w:cs="Times New Roman"/>
                <w:b/>
                <w:bCs/>
                <w:sz w:val="24"/>
                <w:szCs w:val="24"/>
              </w:rPr>
              <w:t> </w:t>
            </w:r>
          </w:p>
        </w:tc>
      </w:tr>
      <w:tr w:rsidR="00E452E3" w:rsidRPr="0020415A" w14:paraId="63732158" w14:textId="77777777" w:rsidTr="1AF83E1B">
        <w:trPr>
          <w:trHeight w:val="275"/>
        </w:trPr>
        <w:tc>
          <w:tcPr>
            <w:tcW w:w="1478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2941294D" w:rsidR="000A574B" w:rsidRPr="0020415A" w:rsidRDefault="00E452E3" w:rsidP="00E26F67">
            <w:pPr>
              <w:pStyle w:val="paragraph"/>
              <w:spacing w:before="0" w:after="0"/>
              <w:ind w:left="435" w:right="120"/>
              <w:contextualSpacing/>
              <w:jc w:val="both"/>
              <w:textAlignment w:val="baseline"/>
              <w:rPr>
                <w:rStyle w:val="eop"/>
              </w:rPr>
            </w:pPr>
            <w:r w:rsidRPr="0020415A">
              <w:rPr>
                <w:b/>
                <w:bCs/>
              </w:rPr>
              <w:t> </w:t>
            </w:r>
            <w:r w:rsidR="000A574B" w:rsidRPr="0020415A">
              <w:rPr>
                <w:rStyle w:val="normaltextrun"/>
                <w:b/>
                <w:bCs/>
                <w:i/>
                <w:iCs/>
              </w:rPr>
              <w:t xml:space="preserve">The following activities can be incorporated into the daily lessons: </w:t>
            </w:r>
          </w:p>
          <w:p w14:paraId="2AA29440" w14:textId="77777777" w:rsidR="00E26F67" w:rsidRPr="0020415A" w:rsidRDefault="00E26F67" w:rsidP="00E26F67">
            <w:pPr>
              <w:pStyle w:val="paragraph"/>
              <w:spacing w:before="0" w:after="0"/>
              <w:ind w:left="435" w:right="120"/>
              <w:contextualSpacing/>
              <w:jc w:val="both"/>
              <w:textAlignment w:val="baseline"/>
            </w:pPr>
          </w:p>
          <w:p w14:paraId="2FCB745D" w14:textId="19B5B90E" w:rsidR="00E26F67" w:rsidRPr="0020415A" w:rsidRDefault="000A574B" w:rsidP="00E26F67">
            <w:pPr>
              <w:pStyle w:val="paragraph"/>
              <w:spacing w:before="0" w:after="0"/>
              <w:ind w:right="120"/>
              <w:contextualSpacing/>
              <w:jc w:val="both"/>
              <w:textAlignment w:val="baseline"/>
              <w:rPr>
                <w:rStyle w:val="eop"/>
              </w:rPr>
            </w:pPr>
            <w:r w:rsidRPr="0020415A">
              <w:rPr>
                <w:rStyle w:val="normaltextrun"/>
                <w:b/>
                <w:bCs/>
                <w:u w:val="single"/>
              </w:rPr>
              <w:t>Suggested Mini Lessons:</w:t>
            </w:r>
            <w:r w:rsidRPr="0020415A">
              <w:rPr>
                <w:rStyle w:val="normaltextrun"/>
                <w:b/>
                <w:bCs/>
              </w:rPr>
              <w:t> </w:t>
            </w:r>
            <w:r w:rsidRPr="0020415A">
              <w:rPr>
                <w:rStyle w:val="eop"/>
              </w:rPr>
              <w:t> </w:t>
            </w:r>
          </w:p>
          <w:p w14:paraId="34A7A239" w14:textId="7270E69C" w:rsidR="14A5567A" w:rsidRPr="0020415A" w:rsidRDefault="00687D1F" w:rsidP="00687D1F">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 xml:space="preserve">Writers write about significant moments from their lives.  </w:t>
            </w:r>
            <w:r w:rsidRPr="0020415A">
              <w:rPr>
                <w:rFonts w:ascii="Times New Roman" w:eastAsia="Calibri" w:hAnsi="Times New Roman" w:cs="Times New Roman"/>
                <w:sz w:val="24"/>
                <w:szCs w:val="24"/>
              </w:rPr>
              <w:t>(</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9)</w:t>
            </w:r>
          </w:p>
          <w:p w14:paraId="704BDFE3" w14:textId="76387F61" w:rsidR="00687D1F" w:rsidRPr="0020415A" w:rsidRDefault="00327268" w:rsidP="00687D1F">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don’t just write about any moment from their lives, they look for ones that are important.</w:t>
            </w:r>
          </w:p>
          <w:p w14:paraId="41D40C4C" w14:textId="0AB67DEA" w:rsidR="00327268" w:rsidRPr="0020415A" w:rsidRDefault="00327268" w:rsidP="00327268">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 xml:space="preserve">Writers spark their memories to find significant moments to write about.  </w:t>
            </w:r>
            <w:r w:rsidRPr="0020415A">
              <w:rPr>
                <w:rFonts w:ascii="Times New Roman" w:eastAsia="Calibri" w:hAnsi="Times New Roman" w:cs="Times New Roman"/>
                <w:sz w:val="24"/>
                <w:szCs w:val="24"/>
              </w:rPr>
              <w:t>(</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9)</w:t>
            </w:r>
          </w:p>
          <w:p w14:paraId="2543675D" w14:textId="5883382A" w:rsidR="00327268" w:rsidRPr="0020415A" w:rsidRDefault="00327268" w:rsidP="00327268">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Model how writers look at their surroundings, objects, and people to spark memories.</w:t>
            </w:r>
          </w:p>
          <w:p w14:paraId="3D0E82F1" w14:textId="5BA9F7D0" w:rsidR="00327268" w:rsidRPr="0020415A" w:rsidRDefault="00327268" w:rsidP="00327268">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 xml:space="preserve">Writers gather ideas with a focus, zooming in on the most important part.  </w:t>
            </w:r>
            <w:r w:rsidRPr="0020415A">
              <w:rPr>
                <w:rFonts w:ascii="Times New Roman" w:eastAsia="Calibri" w:hAnsi="Times New Roman" w:cs="Times New Roman"/>
                <w:sz w:val="24"/>
                <w:szCs w:val="24"/>
              </w:rPr>
              <w:t>(</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10)</w:t>
            </w:r>
          </w:p>
          <w:p w14:paraId="732BB8BB" w14:textId="2294C340" w:rsidR="00327268" w:rsidRPr="0020415A" w:rsidRDefault="00327268" w:rsidP="00327268">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Show how effective personal narratives zoom in on one part, not summarizing and event.</w:t>
            </w:r>
          </w:p>
          <w:p w14:paraId="40133C2D" w14:textId="531B8E21" w:rsidR="00327268" w:rsidRPr="0020415A" w:rsidRDefault="00327268" w:rsidP="00327268">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 xml:space="preserve">Writers reach toward the goal of writing powerful stories.  </w:t>
            </w:r>
            <w:r w:rsidRPr="0020415A">
              <w:rPr>
                <w:rFonts w:ascii="Times New Roman" w:eastAsia="Calibri" w:hAnsi="Times New Roman" w:cs="Times New Roman"/>
                <w:sz w:val="24"/>
                <w:szCs w:val="24"/>
              </w:rPr>
              <w:t>(</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10)</w:t>
            </w:r>
          </w:p>
          <w:p w14:paraId="228218C1" w14:textId="7D6B5202" w:rsidR="00130B2A" w:rsidRPr="0020415A" w:rsidRDefault="00327268" w:rsidP="00130B2A">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think about stories that will make readers gasp, laugh aloud, blink back tears, etc.</w:t>
            </w:r>
          </w:p>
          <w:p w14:paraId="70CC0461" w14:textId="09C0AAFD" w:rsidR="00327268" w:rsidRPr="0020415A" w:rsidRDefault="00130B2A" w:rsidP="00FF783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Writers choose a seed idea that is significant</w:t>
            </w:r>
            <w:r w:rsidR="00FF7831" w:rsidRPr="0020415A">
              <w:rPr>
                <w:rFonts w:ascii="Times New Roman" w:eastAsia="Calibri" w:hAnsi="Times New Roman" w:cs="Times New Roman"/>
                <w:b/>
                <w:sz w:val="24"/>
                <w:szCs w:val="24"/>
              </w:rPr>
              <w:t xml:space="preserve">.  </w:t>
            </w:r>
            <w:r w:rsidR="00FF7831" w:rsidRPr="0020415A">
              <w:rPr>
                <w:rFonts w:ascii="Times New Roman" w:eastAsia="Calibri" w:hAnsi="Times New Roman" w:cs="Times New Roman"/>
                <w:sz w:val="24"/>
                <w:szCs w:val="24"/>
              </w:rPr>
              <w:t>(</w:t>
            </w:r>
            <w:r w:rsidR="00FF7831" w:rsidRPr="0020415A">
              <w:rPr>
                <w:rFonts w:ascii="Times New Roman" w:eastAsia="Calibri" w:hAnsi="Times New Roman" w:cs="Times New Roman"/>
                <w:sz w:val="24"/>
                <w:szCs w:val="24"/>
                <w:u w:val="single"/>
              </w:rPr>
              <w:t>If… Then… Curriculum</w:t>
            </w:r>
            <w:r w:rsidR="00FF7831" w:rsidRPr="0020415A">
              <w:rPr>
                <w:rFonts w:ascii="Times New Roman" w:eastAsia="Calibri" w:hAnsi="Times New Roman" w:cs="Times New Roman"/>
                <w:sz w:val="24"/>
                <w:szCs w:val="24"/>
              </w:rPr>
              <w:t>, pg. 14)</w:t>
            </w:r>
          </w:p>
          <w:p w14:paraId="78B694E0" w14:textId="447AE6FE" w:rsidR="00FF7831" w:rsidRPr="0020415A" w:rsidRDefault="00FF7831" w:rsidP="00FF783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Model how writers reread their entries to find a see idea that is significant and powerful.</w:t>
            </w:r>
          </w:p>
          <w:p w14:paraId="39FC780A" w14:textId="174CBD15" w:rsidR="00FF7831" w:rsidRPr="0020415A" w:rsidRDefault="00FF7831" w:rsidP="00FF783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 xml:space="preserve">Writers plan by thinking about what the story is </w:t>
            </w:r>
            <w:proofErr w:type="gramStart"/>
            <w:r w:rsidRPr="0020415A">
              <w:rPr>
                <w:rFonts w:ascii="Times New Roman" w:eastAsia="Calibri" w:hAnsi="Times New Roman" w:cs="Times New Roman"/>
                <w:b/>
                <w:sz w:val="24"/>
                <w:szCs w:val="24"/>
              </w:rPr>
              <w:t>really about</w:t>
            </w:r>
            <w:proofErr w:type="gramEnd"/>
            <w:r w:rsidRPr="0020415A">
              <w:rPr>
                <w:rFonts w:ascii="Times New Roman" w:eastAsia="Calibri" w:hAnsi="Times New Roman" w:cs="Times New Roman"/>
                <w:b/>
                <w:sz w:val="24"/>
                <w:szCs w:val="24"/>
              </w:rPr>
              <w:t xml:space="preserve">.  </w:t>
            </w:r>
            <w:r w:rsidRPr="0020415A">
              <w:rPr>
                <w:rFonts w:ascii="Times New Roman" w:eastAsia="Calibri" w:hAnsi="Times New Roman" w:cs="Times New Roman"/>
                <w:sz w:val="24"/>
                <w:szCs w:val="24"/>
              </w:rPr>
              <w:t>(</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14)</w:t>
            </w:r>
          </w:p>
          <w:p w14:paraId="02EA803B" w14:textId="425CDA7D" w:rsidR="00FF7831" w:rsidRPr="0020415A" w:rsidRDefault="00FF7831" w:rsidP="00FF783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think about significance and meaning as they plan with a timeline.</w:t>
            </w:r>
          </w:p>
          <w:p w14:paraId="659B24B0" w14:textId="0BDB6276" w:rsidR="00FF7831" w:rsidRPr="0020415A" w:rsidRDefault="00FF7831" w:rsidP="00FF783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Writers think about paragraphs as they draft.</w:t>
            </w:r>
          </w:p>
          <w:p w14:paraId="7A5CF945" w14:textId="161DFE73" w:rsidR="00FF7831" w:rsidRPr="0020415A" w:rsidRDefault="00FF7831" w:rsidP="00FF783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 xml:space="preserve">Demonstrate how writers use paragraphs </w:t>
            </w:r>
            <w:r w:rsidR="0034749B" w:rsidRPr="1AF83E1B">
              <w:rPr>
                <w:rFonts w:ascii="Times New Roman" w:eastAsia="Calibri" w:hAnsi="Times New Roman" w:cs="Times New Roman"/>
                <w:sz w:val="24"/>
                <w:szCs w:val="24"/>
              </w:rPr>
              <w:t>as they draft their sto</w:t>
            </w:r>
            <w:r w:rsidR="007B2011" w:rsidRPr="1AF83E1B">
              <w:rPr>
                <w:rFonts w:ascii="Times New Roman" w:eastAsia="Calibri" w:hAnsi="Times New Roman" w:cs="Times New Roman"/>
                <w:sz w:val="24"/>
                <w:szCs w:val="24"/>
              </w:rPr>
              <w:t>ries.</w:t>
            </w:r>
          </w:p>
          <w:p w14:paraId="5F590D89" w14:textId="36974E14" w:rsidR="00FF7831" w:rsidRPr="0020415A" w:rsidRDefault="00FF7831" w:rsidP="00FF783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Writers weave together action, dialogue, and thinking as they draft.</w:t>
            </w:r>
            <w:r w:rsidRPr="0020415A">
              <w:rPr>
                <w:rFonts w:ascii="Times New Roman" w:eastAsia="Calibri" w:hAnsi="Times New Roman" w:cs="Times New Roman"/>
                <w:sz w:val="24"/>
                <w:szCs w:val="24"/>
              </w:rPr>
              <w:t xml:space="preserve">  (</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15)</w:t>
            </w:r>
          </w:p>
          <w:p w14:paraId="6CECEB7B" w14:textId="3DCAD4A6" w:rsidR="007B2011" w:rsidRPr="0020415A" w:rsidRDefault="00FF7831" w:rsidP="007B201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Model how writers follow their timeline and use action, dialogue, and thinking as they draft.</w:t>
            </w:r>
          </w:p>
          <w:p w14:paraId="294CB408" w14:textId="1C317D94" w:rsidR="007B2011" w:rsidRPr="0020415A" w:rsidRDefault="007B2011" w:rsidP="007B201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lastRenderedPageBreak/>
              <w:t>Writers use quotation marks and commas to punctuate dialogue correctly.</w:t>
            </w:r>
          </w:p>
          <w:p w14:paraId="31AB5FD2" w14:textId="030525A7" w:rsidR="007B2011" w:rsidRPr="0020415A" w:rsidRDefault="007B2011" w:rsidP="007B201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punctuate dialogue correctly using quotation marks and commas.</w:t>
            </w:r>
          </w:p>
          <w:p w14:paraId="73F0B29A" w14:textId="1C611FE8" w:rsidR="00FF7831" w:rsidRPr="0020415A" w:rsidRDefault="00FF7831" w:rsidP="00FF783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Writers revise by thinking about the heart of the story.</w:t>
            </w:r>
            <w:r w:rsidRPr="0020415A">
              <w:rPr>
                <w:rFonts w:ascii="Times New Roman" w:eastAsia="Calibri" w:hAnsi="Times New Roman" w:cs="Times New Roman"/>
                <w:sz w:val="24"/>
                <w:szCs w:val="24"/>
              </w:rPr>
              <w:t xml:space="preserve">  (</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15)</w:t>
            </w:r>
          </w:p>
          <w:p w14:paraId="29CD87A5" w14:textId="5511CB2A" w:rsidR="00FF7831" w:rsidRPr="0020415A" w:rsidRDefault="00FF7831" w:rsidP="00FF783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reread their writing, finding the heart of the story and stretching it out.</w:t>
            </w:r>
          </w:p>
          <w:p w14:paraId="26ABF9D4" w14:textId="7182ED29" w:rsidR="00FF7831" w:rsidRPr="0020415A" w:rsidRDefault="00FF7831" w:rsidP="00FF783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 xml:space="preserve">Writers revise by adding the internal and external story.  </w:t>
            </w:r>
            <w:r w:rsidRPr="0020415A">
              <w:rPr>
                <w:rFonts w:ascii="Times New Roman" w:eastAsia="Calibri" w:hAnsi="Times New Roman" w:cs="Times New Roman"/>
                <w:sz w:val="24"/>
                <w:szCs w:val="24"/>
              </w:rPr>
              <w:t>(</w:t>
            </w:r>
            <w:r w:rsidRPr="0020415A">
              <w:rPr>
                <w:rFonts w:ascii="Times New Roman" w:eastAsia="Calibri" w:hAnsi="Times New Roman" w:cs="Times New Roman"/>
                <w:sz w:val="24"/>
                <w:szCs w:val="24"/>
                <w:u w:val="single"/>
              </w:rPr>
              <w:t>If… Then… Curriculum</w:t>
            </w:r>
            <w:r w:rsidRPr="0020415A">
              <w:rPr>
                <w:rFonts w:ascii="Times New Roman" w:eastAsia="Calibri" w:hAnsi="Times New Roman" w:cs="Times New Roman"/>
                <w:sz w:val="24"/>
                <w:szCs w:val="24"/>
              </w:rPr>
              <w:t>, pg. 15)</w:t>
            </w:r>
          </w:p>
          <w:p w14:paraId="1804E03D" w14:textId="77822C1D" w:rsidR="00FF7831" w:rsidRPr="0020415A" w:rsidRDefault="00FF7831" w:rsidP="00FF783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Model how writers think about what they thought and felt in the moment.</w:t>
            </w:r>
          </w:p>
          <w:p w14:paraId="57E35A6F" w14:textId="13BE59CB" w:rsidR="007B2011" w:rsidRPr="0020415A" w:rsidRDefault="007B2011" w:rsidP="007B2011">
            <w:pPr>
              <w:pStyle w:val="ListParagraph"/>
              <w:numPr>
                <w:ilvl w:val="0"/>
                <w:numId w:val="33"/>
              </w:numPr>
              <w:spacing w:beforeAutospacing="1" w:afterAutospacing="1" w:line="240" w:lineRule="auto"/>
              <w:ind w:right="120"/>
              <w:jc w:val="both"/>
              <w:rPr>
                <w:rFonts w:ascii="Times New Roman" w:eastAsia="Calibri" w:hAnsi="Times New Roman" w:cs="Times New Roman"/>
                <w:sz w:val="24"/>
                <w:szCs w:val="24"/>
              </w:rPr>
            </w:pPr>
            <w:r w:rsidRPr="0020415A">
              <w:rPr>
                <w:rFonts w:ascii="Times New Roman" w:eastAsia="Calibri" w:hAnsi="Times New Roman" w:cs="Times New Roman"/>
                <w:b/>
                <w:sz w:val="24"/>
                <w:szCs w:val="24"/>
              </w:rPr>
              <w:t>Writers revise by adding reflective endings.</w:t>
            </w:r>
          </w:p>
          <w:p w14:paraId="08876D08" w14:textId="61A36B0C" w:rsidR="007B2011" w:rsidRPr="0020415A" w:rsidRDefault="007B2011" w:rsidP="007B201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write reflective endings, highlighting the significance of their stories.</w:t>
            </w:r>
          </w:p>
          <w:p w14:paraId="554E9C93" w14:textId="44E64C5F" w:rsidR="007B2011" w:rsidRPr="0020415A" w:rsidRDefault="007B2011" w:rsidP="007B2011">
            <w:pPr>
              <w:pStyle w:val="ListParagraph"/>
              <w:numPr>
                <w:ilvl w:val="0"/>
                <w:numId w:val="18"/>
              </w:numPr>
              <w:spacing w:beforeAutospacing="1" w:afterAutospacing="1" w:line="240" w:lineRule="auto"/>
              <w:ind w:right="120"/>
              <w:jc w:val="both"/>
              <w:rPr>
                <w:rFonts w:ascii="Times New Roman" w:eastAsia="Calibri" w:hAnsi="Times New Roman" w:cs="Times New Roman"/>
                <w:b/>
                <w:sz w:val="24"/>
                <w:szCs w:val="24"/>
              </w:rPr>
            </w:pPr>
            <w:r w:rsidRPr="1AF83E1B">
              <w:rPr>
                <w:rFonts w:ascii="Times New Roman" w:eastAsia="Calibri" w:hAnsi="Times New Roman" w:cs="Times New Roman"/>
                <w:b/>
                <w:bCs/>
                <w:sz w:val="24"/>
                <w:szCs w:val="24"/>
              </w:rPr>
              <w:t>Writers edit by checking for correct end punctuation and capitalization.</w:t>
            </w:r>
          </w:p>
          <w:p w14:paraId="520CB2F3" w14:textId="476B6792" w:rsidR="007B2011" w:rsidRPr="0020415A" w:rsidRDefault="007B2011" w:rsidP="007B201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Model how writers edit for end punctuation and correct capitalization.</w:t>
            </w:r>
          </w:p>
          <w:p w14:paraId="7E71317D" w14:textId="75B85E95" w:rsidR="007B2011" w:rsidRPr="0020415A" w:rsidRDefault="007B2011" w:rsidP="007B2011">
            <w:pPr>
              <w:pStyle w:val="ListParagraph"/>
              <w:numPr>
                <w:ilvl w:val="0"/>
                <w:numId w:val="18"/>
              </w:numPr>
              <w:spacing w:beforeAutospacing="1" w:afterAutospacing="1" w:line="240" w:lineRule="auto"/>
              <w:ind w:right="120"/>
              <w:jc w:val="both"/>
              <w:rPr>
                <w:rFonts w:ascii="Times New Roman" w:eastAsia="Calibri" w:hAnsi="Times New Roman" w:cs="Times New Roman"/>
                <w:b/>
                <w:sz w:val="24"/>
                <w:szCs w:val="24"/>
              </w:rPr>
            </w:pPr>
            <w:r w:rsidRPr="1AF83E1B">
              <w:rPr>
                <w:rFonts w:ascii="Times New Roman" w:eastAsia="Calibri" w:hAnsi="Times New Roman" w:cs="Times New Roman"/>
                <w:b/>
                <w:bCs/>
                <w:sz w:val="24"/>
                <w:szCs w:val="24"/>
              </w:rPr>
              <w:t>Writers edit by checking for subject verb agreement and past verb tense.</w:t>
            </w:r>
          </w:p>
          <w:p w14:paraId="3D115FBB" w14:textId="0B863919" w:rsidR="007B2011" w:rsidRPr="0020415A" w:rsidRDefault="007B2011" w:rsidP="007B201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Demonstrate how writers check subject verb agreement.</w:t>
            </w:r>
          </w:p>
          <w:p w14:paraId="3749204A" w14:textId="49129EFC" w:rsidR="007B2011" w:rsidRPr="0020415A" w:rsidRDefault="007B2011" w:rsidP="007B2011">
            <w:pPr>
              <w:pStyle w:val="ListParagraph"/>
              <w:numPr>
                <w:ilvl w:val="0"/>
                <w:numId w:val="33"/>
              </w:numPr>
              <w:spacing w:beforeAutospacing="1" w:afterAutospacing="1" w:line="240" w:lineRule="auto"/>
              <w:ind w:right="120"/>
              <w:jc w:val="both"/>
              <w:rPr>
                <w:rFonts w:ascii="Times New Roman" w:eastAsia="Calibri" w:hAnsi="Times New Roman" w:cs="Times New Roman"/>
                <w:b/>
                <w:sz w:val="24"/>
                <w:szCs w:val="24"/>
              </w:rPr>
            </w:pPr>
            <w:r w:rsidRPr="0020415A">
              <w:rPr>
                <w:rFonts w:ascii="Times New Roman" w:eastAsia="Calibri" w:hAnsi="Times New Roman" w:cs="Times New Roman"/>
                <w:b/>
                <w:sz w:val="24"/>
                <w:szCs w:val="24"/>
              </w:rPr>
              <w:t>Writers edit by checking for spelling.</w:t>
            </w:r>
          </w:p>
          <w:p w14:paraId="6A69F48C" w14:textId="4BA8B076" w:rsidR="007B2011" w:rsidRPr="0020415A" w:rsidRDefault="007B2011" w:rsidP="007B2011">
            <w:pPr>
              <w:pStyle w:val="ListParagraph"/>
              <w:numPr>
                <w:ilvl w:val="1"/>
                <w:numId w:val="18"/>
              </w:numPr>
              <w:spacing w:beforeAutospacing="1" w:afterAutospacing="1" w:line="240" w:lineRule="auto"/>
              <w:ind w:right="120"/>
              <w:jc w:val="both"/>
              <w:rPr>
                <w:rFonts w:ascii="Times New Roman" w:eastAsia="Calibri" w:hAnsi="Times New Roman" w:cs="Times New Roman"/>
                <w:sz w:val="24"/>
                <w:szCs w:val="24"/>
              </w:rPr>
            </w:pPr>
            <w:r w:rsidRPr="1AF83E1B">
              <w:rPr>
                <w:rFonts w:ascii="Times New Roman" w:eastAsia="Calibri" w:hAnsi="Times New Roman" w:cs="Times New Roman"/>
                <w:sz w:val="24"/>
                <w:szCs w:val="24"/>
              </w:rPr>
              <w:t>Model how writers use resources to check for spelling.</w:t>
            </w:r>
          </w:p>
          <w:p w14:paraId="21867869" w14:textId="1E06EA1E" w:rsidR="007B2011" w:rsidRPr="0020415A" w:rsidRDefault="007B2011" w:rsidP="007B2011">
            <w:pPr>
              <w:pStyle w:val="ListParagraph"/>
              <w:numPr>
                <w:ilvl w:val="0"/>
                <w:numId w:val="18"/>
              </w:numPr>
              <w:spacing w:beforeAutospacing="1" w:afterAutospacing="1" w:line="240" w:lineRule="auto"/>
              <w:ind w:right="120"/>
              <w:jc w:val="both"/>
              <w:rPr>
                <w:rFonts w:ascii="Times New Roman" w:eastAsia="Calibri" w:hAnsi="Times New Roman" w:cs="Times New Roman"/>
                <w:b/>
                <w:sz w:val="24"/>
                <w:szCs w:val="24"/>
              </w:rPr>
            </w:pPr>
            <w:r w:rsidRPr="1AF83E1B">
              <w:rPr>
                <w:rFonts w:ascii="Times New Roman" w:eastAsia="Calibri" w:hAnsi="Times New Roman" w:cs="Times New Roman"/>
                <w:b/>
                <w:bCs/>
                <w:sz w:val="24"/>
                <w:szCs w:val="24"/>
              </w:rPr>
              <w:t>Writers publish and celebrate their personal narratives.</w:t>
            </w:r>
          </w:p>
          <w:p w14:paraId="43DA40A5" w14:textId="77777777" w:rsidR="00453BB3" w:rsidRPr="002C23EA" w:rsidRDefault="00453BB3" w:rsidP="00453BB3">
            <w:pPr>
              <w:pStyle w:val="TableParagraph"/>
              <w:ind w:left="103" w:right="427"/>
              <w:rPr>
                <w:rFonts w:ascii="Times New Roman"/>
                <w:b/>
                <w:sz w:val="24"/>
                <w:szCs w:val="24"/>
              </w:rPr>
            </w:pPr>
            <w:r w:rsidRPr="002C23EA">
              <w:rPr>
                <w:rFonts w:ascii="Times New Roman"/>
                <w:b/>
                <w:sz w:val="24"/>
                <w:szCs w:val="24"/>
                <w:u w:val="thick"/>
              </w:rPr>
              <w:t>Strategies for Differentiated Instruction:</w:t>
            </w:r>
          </w:p>
          <w:p w14:paraId="26EED355" w14:textId="77777777" w:rsidR="00453BB3" w:rsidRPr="00ED0DC3" w:rsidRDefault="00453BB3" w:rsidP="00453BB3">
            <w:pPr>
              <w:pStyle w:val="paragraph"/>
              <w:spacing w:before="0" w:after="0"/>
              <w:ind w:right="120"/>
              <w:contextualSpacing/>
              <w:textAlignment w:val="baseline"/>
              <w:rPr>
                <w:b/>
                <w:bCs/>
              </w:rPr>
            </w:pPr>
            <w:r>
              <w:rPr>
                <w:b/>
                <w:bCs/>
              </w:rPr>
              <w:t>English Language Learner (ELL):</w:t>
            </w:r>
          </w:p>
          <w:p w14:paraId="332E321B" w14:textId="77777777" w:rsidR="00453BB3" w:rsidRPr="00ED0DC3" w:rsidRDefault="00453BB3" w:rsidP="00453BB3">
            <w:pPr>
              <w:pStyle w:val="paragraph"/>
              <w:numPr>
                <w:ilvl w:val="0"/>
                <w:numId w:val="27"/>
              </w:numPr>
              <w:spacing w:before="0" w:after="0"/>
              <w:ind w:right="120"/>
              <w:contextualSpacing/>
              <w:textAlignment w:val="baseline"/>
              <w:rPr>
                <w:b/>
                <w:bCs/>
              </w:rPr>
            </w:pPr>
            <w:r w:rsidRPr="5C517C79">
              <w:t>Provide visual aids that demonstrate rules and procedures of Writ</w:t>
            </w:r>
            <w:r>
              <w:t>ing</w:t>
            </w:r>
            <w:r w:rsidRPr="5C517C79">
              <w:t xml:space="preserve"> Workshop.</w:t>
            </w:r>
          </w:p>
          <w:p w14:paraId="0E450191" w14:textId="77777777" w:rsidR="00453BB3" w:rsidRPr="00ED0DC3" w:rsidRDefault="00453BB3" w:rsidP="00453BB3">
            <w:pPr>
              <w:pStyle w:val="paragraph"/>
              <w:numPr>
                <w:ilvl w:val="0"/>
                <w:numId w:val="27"/>
              </w:numPr>
              <w:spacing w:before="0" w:after="0"/>
              <w:ind w:right="120"/>
              <w:contextualSpacing/>
              <w:textAlignment w:val="baseline"/>
              <w:rPr>
                <w:b/>
                <w:bCs/>
              </w:rPr>
            </w:pPr>
            <w:r w:rsidRPr="5C517C79">
              <w:t>Allow students to illustrate their writing prior to writing in text.</w:t>
            </w:r>
          </w:p>
          <w:p w14:paraId="0859BD4B" w14:textId="77777777" w:rsidR="00453BB3" w:rsidRPr="00ED0DC3" w:rsidRDefault="00453BB3" w:rsidP="00453BB3">
            <w:pPr>
              <w:pStyle w:val="paragraph"/>
              <w:numPr>
                <w:ilvl w:val="0"/>
                <w:numId w:val="27"/>
              </w:numPr>
              <w:spacing w:before="0" w:after="0"/>
              <w:ind w:right="120"/>
              <w:contextualSpacing/>
              <w:textAlignment w:val="baseline"/>
              <w:rPr>
                <w:b/>
                <w:bCs/>
              </w:rPr>
            </w:pPr>
            <w:r w:rsidRPr="5C517C79">
              <w:t>Students will work alongside teacher to convert picture story to text.</w:t>
            </w:r>
          </w:p>
          <w:p w14:paraId="75BFA0C3" w14:textId="77777777" w:rsidR="00453BB3" w:rsidRPr="002C23EA" w:rsidRDefault="00453BB3" w:rsidP="00453BB3">
            <w:pPr>
              <w:pStyle w:val="paragraph"/>
              <w:numPr>
                <w:ilvl w:val="0"/>
                <w:numId w:val="27"/>
              </w:numPr>
              <w:spacing w:before="0" w:after="0"/>
              <w:ind w:right="120"/>
              <w:contextualSpacing/>
              <w:textAlignment w:val="baseline"/>
              <w:rPr>
                <w:b/>
                <w:bCs/>
              </w:rPr>
            </w:pPr>
            <w:r w:rsidRPr="5C517C79">
              <w:t>Provide picture cards for vocabulary words.</w:t>
            </w:r>
          </w:p>
          <w:p w14:paraId="538753B9" w14:textId="77777777" w:rsidR="00453BB3" w:rsidRPr="006161ED" w:rsidRDefault="00453BB3" w:rsidP="00453BB3">
            <w:pPr>
              <w:pStyle w:val="paragraph"/>
              <w:numPr>
                <w:ilvl w:val="0"/>
                <w:numId w:val="27"/>
              </w:numPr>
              <w:spacing w:before="0" w:after="0"/>
              <w:ind w:right="120"/>
              <w:contextualSpacing/>
              <w:textAlignment w:val="baseline"/>
              <w:rPr>
                <w:b/>
                <w:bCs/>
              </w:rPr>
            </w:pPr>
            <w:r>
              <w:t>Students can use the personal narrative unit to share stories in their native language with their classmates.</w:t>
            </w:r>
          </w:p>
          <w:p w14:paraId="09A3B5DB" w14:textId="77777777" w:rsidR="00453BB3" w:rsidRDefault="00453BB3" w:rsidP="00453BB3">
            <w:pPr>
              <w:pStyle w:val="paragraph"/>
              <w:spacing w:before="0" w:after="0"/>
              <w:ind w:right="120"/>
              <w:contextualSpacing/>
              <w:textAlignment w:val="baseline"/>
            </w:pPr>
          </w:p>
          <w:p w14:paraId="68843745" w14:textId="77777777" w:rsidR="00453BB3" w:rsidRPr="00985107" w:rsidRDefault="00453BB3" w:rsidP="00453BB3">
            <w:pPr>
              <w:pStyle w:val="paragraph"/>
              <w:tabs>
                <w:tab w:val="left" w:pos="705"/>
              </w:tabs>
              <w:spacing w:before="0" w:after="0"/>
              <w:ind w:right="120"/>
              <w:contextualSpacing/>
              <w:textAlignment w:val="baseline"/>
              <w:rPr>
                <w:b/>
                <w:bCs/>
                <w:u w:val="single"/>
              </w:rPr>
            </w:pPr>
            <w:r>
              <w:rPr>
                <w:b/>
                <w:bCs/>
                <w:u w:val="single"/>
              </w:rPr>
              <w:t>Special education</w:t>
            </w:r>
            <w:r w:rsidRPr="00985107">
              <w:rPr>
                <w:b/>
                <w:bCs/>
                <w:u w:val="single"/>
              </w:rPr>
              <w:t>:</w:t>
            </w:r>
          </w:p>
          <w:p w14:paraId="3349526B" w14:textId="77777777" w:rsidR="00453BB3" w:rsidRPr="00985107" w:rsidRDefault="00453BB3" w:rsidP="00453BB3">
            <w:pPr>
              <w:pStyle w:val="paragraph"/>
              <w:tabs>
                <w:tab w:val="left" w:pos="705"/>
              </w:tabs>
              <w:spacing w:before="0" w:after="0"/>
              <w:ind w:right="120"/>
              <w:contextualSpacing/>
              <w:textAlignment w:val="baseline"/>
              <w:rPr>
                <w:b/>
                <w:bCs/>
                <w:highlight w:val="yellow"/>
                <w:u w:val="single"/>
              </w:rPr>
            </w:pPr>
          </w:p>
          <w:p w14:paraId="1EEBB27B" w14:textId="77777777" w:rsidR="00453BB3" w:rsidRPr="00985107" w:rsidRDefault="00453BB3" w:rsidP="00453BB3">
            <w:pPr>
              <w:pStyle w:val="paragraph"/>
              <w:numPr>
                <w:ilvl w:val="0"/>
                <w:numId w:val="37"/>
              </w:numPr>
              <w:tabs>
                <w:tab w:val="left" w:pos="705"/>
              </w:tabs>
              <w:spacing w:before="0" w:after="0"/>
              <w:ind w:right="120"/>
              <w:contextualSpacing/>
              <w:textAlignment w:val="baseline"/>
              <w:rPr>
                <w:b/>
                <w:bCs/>
                <w:u w:val="single"/>
              </w:rPr>
            </w:pPr>
            <w:r w:rsidRPr="00985107">
              <w:rPr>
                <w:bCs/>
              </w:rPr>
              <w:t>Provide a personal dictionary in writing folders to help students with difficult words.</w:t>
            </w:r>
          </w:p>
          <w:p w14:paraId="532AE9D5" w14:textId="77777777" w:rsidR="00453BB3" w:rsidRPr="00985107" w:rsidRDefault="00453BB3" w:rsidP="00453BB3">
            <w:pPr>
              <w:pStyle w:val="paragraph"/>
              <w:numPr>
                <w:ilvl w:val="0"/>
                <w:numId w:val="37"/>
              </w:numPr>
              <w:tabs>
                <w:tab w:val="left" w:pos="705"/>
              </w:tabs>
              <w:spacing w:before="0" w:after="0"/>
              <w:ind w:right="120"/>
              <w:contextualSpacing/>
              <w:textAlignment w:val="baseline"/>
              <w:rPr>
                <w:b/>
                <w:bCs/>
                <w:u w:val="single"/>
              </w:rPr>
            </w:pPr>
            <w:r w:rsidRPr="00985107">
              <w:rPr>
                <w:bCs/>
              </w:rPr>
              <w:t>Create class checklists to help with editing.</w:t>
            </w:r>
          </w:p>
          <w:p w14:paraId="30595F5B" w14:textId="77777777" w:rsidR="00453BB3" w:rsidRPr="009F6EB7" w:rsidRDefault="00453BB3" w:rsidP="00453BB3">
            <w:pPr>
              <w:pStyle w:val="paragraph"/>
              <w:numPr>
                <w:ilvl w:val="0"/>
                <w:numId w:val="37"/>
              </w:numPr>
              <w:tabs>
                <w:tab w:val="left" w:pos="705"/>
              </w:tabs>
              <w:spacing w:before="0" w:after="0"/>
              <w:ind w:right="120"/>
              <w:contextualSpacing/>
              <w:textAlignment w:val="baseline"/>
              <w:rPr>
                <w:b/>
                <w:bCs/>
                <w:u w:val="single"/>
              </w:rPr>
            </w:pPr>
            <w:r w:rsidRPr="00985107">
              <w:rPr>
                <w:bCs/>
              </w:rPr>
              <w:lastRenderedPageBreak/>
              <w:t>Differentiate paper choices with a bigger sketch box and less lines for writing.</w:t>
            </w:r>
          </w:p>
          <w:p w14:paraId="6FABEAC4" w14:textId="77777777" w:rsidR="00453BB3" w:rsidRPr="009F6EB7" w:rsidRDefault="00453BB3" w:rsidP="00453BB3">
            <w:pPr>
              <w:pStyle w:val="paragraph"/>
              <w:numPr>
                <w:ilvl w:val="0"/>
                <w:numId w:val="37"/>
              </w:numPr>
              <w:tabs>
                <w:tab w:val="left" w:pos="705"/>
              </w:tabs>
              <w:spacing w:before="0" w:after="0"/>
              <w:ind w:right="120"/>
              <w:contextualSpacing/>
              <w:textAlignment w:val="baseline"/>
              <w:rPr>
                <w:b/>
                <w:bCs/>
                <w:u w:val="single"/>
              </w:rPr>
            </w:pPr>
            <w:r>
              <w:t xml:space="preserve">Create a “map of my heart” to generate ideas that are special and relevant to the student (use pictures or words). </w:t>
            </w:r>
          </w:p>
          <w:p w14:paraId="315A50B3" w14:textId="77777777" w:rsidR="00453BB3" w:rsidRPr="00ED0DC3" w:rsidRDefault="00453BB3" w:rsidP="00453BB3">
            <w:pPr>
              <w:pStyle w:val="paragraph"/>
              <w:tabs>
                <w:tab w:val="left" w:pos="705"/>
              </w:tabs>
              <w:spacing w:before="0" w:after="0"/>
              <w:ind w:left="360" w:right="120"/>
              <w:contextualSpacing/>
              <w:textAlignment w:val="baseline"/>
              <w:rPr>
                <w:b/>
                <w:bCs/>
              </w:rPr>
            </w:pPr>
          </w:p>
          <w:p w14:paraId="70D6A14A" w14:textId="77777777" w:rsidR="00453BB3" w:rsidRDefault="00453BB3" w:rsidP="00453BB3">
            <w:pPr>
              <w:pStyle w:val="paragraph"/>
              <w:spacing w:before="0" w:after="0"/>
              <w:ind w:right="120"/>
              <w:contextualSpacing/>
              <w:textAlignment w:val="baseline"/>
              <w:rPr>
                <w:b/>
                <w:bCs/>
              </w:rPr>
            </w:pPr>
            <w:r>
              <w:rPr>
                <w:b/>
                <w:bCs/>
              </w:rPr>
              <w:t>At-risk:</w:t>
            </w:r>
          </w:p>
          <w:p w14:paraId="74F691E9" w14:textId="77777777" w:rsidR="00453BB3" w:rsidRDefault="00453BB3" w:rsidP="00453BB3">
            <w:pPr>
              <w:pStyle w:val="paragraph"/>
              <w:numPr>
                <w:ilvl w:val="0"/>
                <w:numId w:val="27"/>
              </w:numPr>
              <w:spacing w:before="0" w:after="0"/>
              <w:ind w:right="120"/>
              <w:rPr>
                <w:b/>
                <w:bCs/>
              </w:rPr>
            </w:pPr>
            <w:r w:rsidRPr="5C517C79">
              <w:t>Provide visual aids that demonstrate rules and procedures of Writ</w:t>
            </w:r>
            <w:r>
              <w:t>ing</w:t>
            </w:r>
            <w:r w:rsidRPr="5C517C79">
              <w:t xml:space="preserve"> Workshop.</w:t>
            </w:r>
          </w:p>
          <w:p w14:paraId="32488591" w14:textId="77777777" w:rsidR="00453BB3" w:rsidRDefault="00453BB3" w:rsidP="00453BB3">
            <w:pPr>
              <w:numPr>
                <w:ilvl w:val="0"/>
                <w:numId w:val="27"/>
              </w:numPr>
              <w:spacing w:beforeAutospacing="1" w:afterAutospacing="1" w:line="240" w:lineRule="auto"/>
              <w:ind w:right="120"/>
              <w:rPr>
                <w:b/>
                <w:bCs/>
                <w:sz w:val="24"/>
                <w:szCs w:val="24"/>
              </w:rPr>
            </w:pPr>
            <w:r w:rsidRPr="5C517C79">
              <w:rPr>
                <w:rFonts w:ascii="Times New Roman" w:eastAsia="Times New Roman" w:hAnsi="Times New Roman" w:cs="Times New Roman"/>
                <w:sz w:val="24"/>
                <w:szCs w:val="24"/>
              </w:rPr>
              <w:t>Allow students to use a combination of text and pictures to tell their story.</w:t>
            </w:r>
          </w:p>
          <w:p w14:paraId="2338D123" w14:textId="77777777" w:rsidR="00453BB3" w:rsidRPr="002C23EA" w:rsidRDefault="00453BB3" w:rsidP="00453BB3">
            <w:pPr>
              <w:numPr>
                <w:ilvl w:val="0"/>
                <w:numId w:val="27"/>
              </w:numPr>
              <w:spacing w:beforeAutospacing="1" w:afterAutospacing="1" w:line="240" w:lineRule="auto"/>
              <w:ind w:right="120"/>
              <w:rPr>
                <w:b/>
                <w:bCs/>
                <w:sz w:val="24"/>
                <w:szCs w:val="24"/>
              </w:rPr>
            </w:pPr>
            <w:r w:rsidRPr="5C517C79">
              <w:rPr>
                <w:rFonts w:ascii="Times New Roman" w:eastAsia="Times New Roman" w:hAnsi="Times New Roman" w:cs="Times New Roman"/>
                <w:sz w:val="24"/>
                <w:szCs w:val="24"/>
              </w:rPr>
              <w:t>Provide students with graphic organizers to organize their writing.</w:t>
            </w:r>
          </w:p>
          <w:p w14:paraId="55BBEDCD" w14:textId="77777777" w:rsidR="00453BB3" w:rsidRPr="002C23EA" w:rsidRDefault="00453BB3" w:rsidP="00453BB3">
            <w:pPr>
              <w:numPr>
                <w:ilvl w:val="0"/>
                <w:numId w:val="27"/>
              </w:numPr>
              <w:spacing w:beforeAutospacing="1" w:afterAutospacing="1" w:line="240" w:lineRule="auto"/>
              <w:ind w:right="120"/>
              <w:rPr>
                <w:b/>
                <w:bCs/>
                <w:sz w:val="24"/>
                <w:szCs w:val="24"/>
              </w:rPr>
            </w:pPr>
            <w:r>
              <w:rPr>
                <w:rFonts w:ascii="Times New Roman" w:eastAsia="Times New Roman" w:hAnsi="Times New Roman" w:cs="Times New Roman"/>
                <w:sz w:val="24"/>
                <w:szCs w:val="24"/>
              </w:rPr>
              <w:t>Refer to their “map of my heart” to generate ideas if they are having difficulty.</w:t>
            </w:r>
          </w:p>
          <w:p w14:paraId="309B31E4" w14:textId="7AAA536D" w:rsidR="0020415A" w:rsidRPr="00ED0DC3" w:rsidRDefault="0020415A" w:rsidP="00453BB3">
            <w:pPr>
              <w:pStyle w:val="paragraph"/>
              <w:spacing w:before="0" w:after="0"/>
              <w:ind w:right="120"/>
              <w:contextualSpacing/>
              <w:textAlignment w:val="baseline"/>
              <w:rPr>
                <w:b/>
                <w:bCs/>
              </w:rPr>
            </w:pPr>
            <w:r>
              <w:rPr>
                <w:b/>
                <w:bCs/>
              </w:rPr>
              <w:t>Gifted and Talented (G &amp; T):</w:t>
            </w:r>
          </w:p>
          <w:p w14:paraId="4CD5BC2A" w14:textId="77777777" w:rsidR="0020415A" w:rsidRDefault="0020415A" w:rsidP="0020415A">
            <w:pPr>
              <w:pStyle w:val="paragraph"/>
              <w:numPr>
                <w:ilvl w:val="0"/>
                <w:numId w:val="27"/>
              </w:numPr>
              <w:spacing w:before="0" w:after="0"/>
              <w:ind w:right="120"/>
              <w:rPr>
                <w:b/>
                <w:bCs/>
              </w:rPr>
            </w:pPr>
            <w:r w:rsidRPr="5C517C79">
              <w:t>Allow students to move to the next step of the writing process as they successfully complete the previous step.</w:t>
            </w:r>
          </w:p>
          <w:p w14:paraId="3EA063E9" w14:textId="77777777" w:rsidR="0020415A" w:rsidRDefault="0020415A" w:rsidP="0020415A">
            <w:pPr>
              <w:numPr>
                <w:ilvl w:val="0"/>
                <w:numId w:val="27"/>
              </w:numPr>
              <w:spacing w:beforeAutospacing="1" w:afterAutospacing="1" w:line="240" w:lineRule="auto"/>
              <w:ind w:right="120"/>
              <w:rPr>
                <w:b/>
                <w:bCs/>
                <w:sz w:val="24"/>
                <w:szCs w:val="24"/>
              </w:rPr>
            </w:pPr>
            <w:r w:rsidRPr="5C517C79">
              <w:rPr>
                <w:rFonts w:ascii="Times New Roman" w:eastAsia="Times New Roman" w:hAnsi="Times New Roman" w:cs="Times New Roman"/>
                <w:sz w:val="24"/>
                <w:szCs w:val="24"/>
              </w:rPr>
              <w:t>Encourage students to reread and apply higher level vocabulary in their writing.</w:t>
            </w:r>
          </w:p>
          <w:p w14:paraId="73857F57" w14:textId="72B948FD" w:rsidR="00E452E3" w:rsidRPr="0020415A" w:rsidRDefault="0020415A" w:rsidP="0020415A">
            <w:pPr>
              <w:numPr>
                <w:ilvl w:val="0"/>
                <w:numId w:val="27"/>
              </w:numPr>
              <w:spacing w:beforeAutospacing="1" w:afterAutospacing="1" w:line="240" w:lineRule="auto"/>
              <w:ind w:right="120"/>
              <w:rPr>
                <w:b/>
                <w:bCs/>
                <w:sz w:val="24"/>
                <w:szCs w:val="24"/>
              </w:rPr>
            </w:pPr>
            <w:r w:rsidRPr="5C517C79">
              <w:rPr>
                <w:rFonts w:ascii="Times New Roman" w:eastAsia="Times New Roman" w:hAnsi="Times New Roman" w:cs="Times New Roman"/>
                <w:sz w:val="24"/>
                <w:szCs w:val="24"/>
              </w:rPr>
              <w:t>Support more complex stories by providing students with strategies to elaborate and grow their writing.</w:t>
            </w:r>
          </w:p>
        </w:tc>
      </w:tr>
      <w:tr w:rsidR="004D35D7" w:rsidRPr="0020415A" w14:paraId="04B904E0" w14:textId="77777777" w:rsidTr="1AF83E1B">
        <w:trPr>
          <w:trHeight w:val="290"/>
        </w:trPr>
        <w:tc>
          <w:tcPr>
            <w:tcW w:w="1478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20415A"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20415A">
              <w:rPr>
                <w:rFonts w:ascii="Times New Roman" w:eastAsia="Times New Roman" w:hAnsi="Times New Roman" w:cs="Times New Roman"/>
                <w:b/>
                <w:bCs/>
                <w:color w:val="FFFFFF" w:themeColor="background1"/>
                <w:sz w:val="24"/>
                <w:szCs w:val="24"/>
              </w:rPr>
              <w:lastRenderedPageBreak/>
              <w:t>Materials</w:t>
            </w:r>
          </w:p>
        </w:tc>
      </w:tr>
      <w:tr w:rsidR="004D35D7" w:rsidRPr="0020415A" w14:paraId="1BF9FE46" w14:textId="77777777" w:rsidTr="1AF83E1B">
        <w:trPr>
          <w:trHeight w:val="84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28E64493" w14:textId="7ED779EE" w:rsidR="004D35D7" w:rsidRPr="0020415A" w:rsidRDefault="14A5567A" w:rsidP="14A5567A">
            <w:pPr>
              <w:spacing w:beforeAutospacing="1" w:after="0" w:afterAutospacing="1" w:line="240" w:lineRule="auto"/>
              <w:ind w:left="90" w:right="42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b/>
                <w:bCs/>
                <w:sz w:val="24"/>
                <w:szCs w:val="24"/>
              </w:rPr>
              <w:t>Materials:</w:t>
            </w:r>
            <w:r w:rsidRPr="0020415A">
              <w:rPr>
                <w:rFonts w:ascii="Times New Roman" w:eastAsia="Times New Roman" w:hAnsi="Times New Roman" w:cs="Times New Roman"/>
                <w:sz w:val="24"/>
                <w:szCs w:val="24"/>
              </w:rPr>
              <w:t> </w:t>
            </w:r>
          </w:p>
          <w:p w14:paraId="73862A0C" w14:textId="04CA34CB" w:rsidR="004D35D7" w:rsidRPr="0020415A" w:rsidRDefault="00CE2164" w:rsidP="14A5567A">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proofErr w:type="gramStart"/>
            <w:r w:rsidRPr="0020415A">
              <w:rPr>
                <w:rFonts w:ascii="Times New Roman" w:eastAsia="Calibri" w:hAnsi="Times New Roman" w:cs="Times New Roman"/>
                <w:sz w:val="24"/>
                <w:szCs w:val="24"/>
                <w:u w:val="single"/>
              </w:rPr>
              <w:t>If..</w:t>
            </w:r>
            <w:proofErr w:type="gramEnd"/>
            <w:r w:rsidRPr="0020415A">
              <w:rPr>
                <w:rFonts w:ascii="Times New Roman" w:eastAsia="Calibri" w:hAnsi="Times New Roman" w:cs="Times New Roman"/>
                <w:sz w:val="24"/>
                <w:szCs w:val="24"/>
                <w:u w:val="single"/>
              </w:rPr>
              <w:t xml:space="preserve"> Then… Curriculum</w:t>
            </w:r>
            <w:r w:rsidRPr="0020415A">
              <w:rPr>
                <w:rFonts w:ascii="Times New Roman" w:eastAsia="Calibri" w:hAnsi="Times New Roman" w:cs="Times New Roman"/>
                <w:sz w:val="24"/>
                <w:szCs w:val="24"/>
              </w:rPr>
              <w:t xml:space="preserve"> by Lucy Calkins</w:t>
            </w:r>
          </w:p>
          <w:p w14:paraId="0895E5F5" w14:textId="17A64C15" w:rsidR="004D35D7" w:rsidRPr="0020415A" w:rsidRDefault="14A5567A" w:rsidP="005C1FE7">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r w:rsidRPr="0020415A">
              <w:rPr>
                <w:rFonts w:ascii="Times New Roman" w:eastAsia="Calibri" w:hAnsi="Times New Roman" w:cs="Times New Roman"/>
                <w:sz w:val="24"/>
                <w:szCs w:val="24"/>
              </w:rPr>
              <w:t xml:space="preserve">Writers notebooks </w:t>
            </w:r>
          </w:p>
          <w:p w14:paraId="06F6A17C" w14:textId="76B42203" w:rsidR="004D35D7" w:rsidRPr="0020415A" w:rsidRDefault="00CE2164" w:rsidP="005C1FE7">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r w:rsidRPr="0020415A">
              <w:rPr>
                <w:rFonts w:ascii="Times New Roman" w:eastAsia="Calibri" w:hAnsi="Times New Roman" w:cs="Times New Roman"/>
                <w:sz w:val="24"/>
                <w:szCs w:val="24"/>
              </w:rPr>
              <w:t>Narrative checklist</w:t>
            </w:r>
          </w:p>
          <w:p w14:paraId="17B643CD" w14:textId="77777777" w:rsidR="00CE2164" w:rsidRPr="0020415A" w:rsidRDefault="14A5567A" w:rsidP="005C1FE7">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r w:rsidRPr="0020415A">
              <w:rPr>
                <w:rFonts w:ascii="Times New Roman" w:eastAsia="Calibri" w:hAnsi="Times New Roman" w:cs="Times New Roman"/>
                <w:sz w:val="24"/>
                <w:szCs w:val="24"/>
              </w:rPr>
              <w:t xml:space="preserve">TCRWP </w:t>
            </w:r>
            <w:r w:rsidR="00CE2164" w:rsidRPr="0020415A">
              <w:rPr>
                <w:rFonts w:ascii="Times New Roman" w:eastAsia="Calibri" w:hAnsi="Times New Roman" w:cs="Times New Roman"/>
                <w:sz w:val="24"/>
                <w:szCs w:val="24"/>
              </w:rPr>
              <w:t>n</w:t>
            </w:r>
            <w:r w:rsidRPr="0020415A">
              <w:rPr>
                <w:rFonts w:ascii="Times New Roman" w:eastAsia="Calibri" w:hAnsi="Times New Roman" w:cs="Times New Roman"/>
                <w:sz w:val="24"/>
                <w:szCs w:val="24"/>
              </w:rPr>
              <w:t xml:space="preserve">arrative </w:t>
            </w:r>
            <w:r w:rsidR="00CE2164" w:rsidRPr="0020415A">
              <w:rPr>
                <w:rFonts w:ascii="Times New Roman" w:eastAsia="Calibri" w:hAnsi="Times New Roman" w:cs="Times New Roman"/>
                <w:sz w:val="24"/>
                <w:szCs w:val="24"/>
              </w:rPr>
              <w:t>r</w:t>
            </w:r>
            <w:r w:rsidRPr="0020415A">
              <w:rPr>
                <w:rFonts w:ascii="Times New Roman" w:eastAsia="Calibri" w:hAnsi="Times New Roman" w:cs="Times New Roman"/>
                <w:sz w:val="24"/>
                <w:szCs w:val="24"/>
              </w:rPr>
              <w:t>ubric</w:t>
            </w:r>
          </w:p>
          <w:p w14:paraId="5EFBDF04" w14:textId="77777777" w:rsidR="005C1FE7" w:rsidRPr="0020415A" w:rsidRDefault="14A5567A" w:rsidP="005C1FE7">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r w:rsidRPr="0020415A">
              <w:rPr>
                <w:rFonts w:ascii="Times New Roman" w:eastAsia="Calibri" w:hAnsi="Times New Roman" w:cs="Times New Roman"/>
                <w:sz w:val="24"/>
                <w:szCs w:val="24"/>
              </w:rPr>
              <w:t>Chart paper </w:t>
            </w:r>
          </w:p>
          <w:p w14:paraId="6F825DFF" w14:textId="77777777" w:rsidR="005C1FE7" w:rsidRPr="0020415A" w:rsidRDefault="14A5567A" w:rsidP="005C1FE7">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r w:rsidRPr="0020415A">
              <w:rPr>
                <w:rFonts w:ascii="Times New Roman" w:eastAsia="Calibri" w:hAnsi="Times New Roman" w:cs="Times New Roman"/>
                <w:sz w:val="24"/>
                <w:szCs w:val="24"/>
              </w:rPr>
              <w:t>Markers </w:t>
            </w:r>
          </w:p>
          <w:p w14:paraId="7F3CBE3D" w14:textId="7CAE3AEC" w:rsidR="004D35D7" w:rsidRPr="0020415A" w:rsidRDefault="14A5567A" w:rsidP="0020415A">
            <w:pPr>
              <w:pStyle w:val="ListParagraph"/>
              <w:numPr>
                <w:ilvl w:val="0"/>
                <w:numId w:val="14"/>
              </w:numPr>
              <w:spacing w:beforeAutospacing="1" w:after="0" w:afterAutospacing="1" w:line="240" w:lineRule="auto"/>
              <w:textAlignment w:val="baseline"/>
              <w:rPr>
                <w:rFonts w:ascii="Times New Roman" w:hAnsi="Times New Roman" w:cs="Times New Roman"/>
                <w:sz w:val="24"/>
                <w:szCs w:val="24"/>
              </w:rPr>
            </w:pPr>
            <w:r w:rsidRPr="0020415A">
              <w:rPr>
                <w:rFonts w:ascii="Times New Roman" w:eastAsia="Calibri" w:hAnsi="Times New Roman" w:cs="Times New Roman"/>
                <w:sz w:val="24"/>
                <w:szCs w:val="24"/>
              </w:rPr>
              <w:t>Anchor chart post- its </w:t>
            </w:r>
          </w:p>
          <w:p w14:paraId="59952D3A" w14:textId="4E9F0089" w:rsidR="004D35D7" w:rsidRPr="0020415A" w:rsidRDefault="14A5567A" w:rsidP="14A5567A">
            <w:pPr>
              <w:spacing w:beforeAutospacing="1" w:after="0" w:afterAutospacing="1" w:line="240" w:lineRule="auto"/>
              <w:ind w:left="450" w:hanging="360"/>
              <w:textAlignment w:val="baseline"/>
              <w:rPr>
                <w:rFonts w:ascii="Times New Roman" w:eastAsia="Times New Roman" w:hAnsi="Times New Roman" w:cs="Times New Roman"/>
                <w:sz w:val="24"/>
                <w:szCs w:val="24"/>
              </w:rPr>
            </w:pPr>
            <w:r w:rsidRPr="0020415A">
              <w:rPr>
                <w:rFonts w:ascii="Times New Roman" w:eastAsia="Arial" w:hAnsi="Times New Roman" w:cs="Times New Roman"/>
                <w:sz w:val="24"/>
                <w:szCs w:val="24"/>
              </w:rPr>
              <w:t> </w:t>
            </w:r>
            <w:r w:rsidRPr="0020415A">
              <w:rPr>
                <w:rFonts w:ascii="Times New Roman" w:eastAsia="Times New Roman" w:hAnsi="Times New Roman" w:cs="Times New Roman"/>
                <w:sz w:val="24"/>
                <w:szCs w:val="24"/>
              </w:rPr>
              <w:t> </w:t>
            </w:r>
            <w:r w:rsidRPr="0020415A">
              <w:rPr>
                <w:rFonts w:ascii="Times New Roman" w:eastAsia="Times New Roman" w:hAnsi="Times New Roman" w:cs="Times New Roman"/>
                <w:b/>
                <w:bCs/>
                <w:sz w:val="24"/>
                <w:szCs w:val="24"/>
              </w:rPr>
              <w:t>Suggested</w:t>
            </w:r>
            <w:r w:rsidRPr="0020415A">
              <w:rPr>
                <w:rFonts w:ascii="Times New Roman" w:eastAsia="Times New Roman" w:hAnsi="Times New Roman" w:cs="Times New Roman"/>
                <w:sz w:val="24"/>
                <w:szCs w:val="24"/>
              </w:rPr>
              <w:t xml:space="preserve"> </w:t>
            </w:r>
            <w:r w:rsidRPr="0020415A">
              <w:rPr>
                <w:rFonts w:ascii="Times New Roman" w:eastAsia="Times New Roman" w:hAnsi="Times New Roman" w:cs="Times New Roman"/>
                <w:b/>
                <w:bCs/>
                <w:sz w:val="24"/>
                <w:szCs w:val="24"/>
              </w:rPr>
              <w:t>Mentor Texts: </w:t>
            </w:r>
            <w:r w:rsidRPr="0020415A">
              <w:rPr>
                <w:rFonts w:ascii="Times New Roman" w:eastAsia="Times New Roman" w:hAnsi="Times New Roman" w:cs="Times New Roman"/>
                <w:sz w:val="24"/>
                <w:szCs w:val="24"/>
              </w:rPr>
              <w:t> </w:t>
            </w:r>
          </w:p>
          <w:p w14:paraId="47BBB269" w14:textId="424BCBEC" w:rsidR="004D35D7" w:rsidRPr="0020415A" w:rsidRDefault="14A5567A" w:rsidP="14A5567A">
            <w:pPr>
              <w:pStyle w:val="ListParagraph"/>
              <w:numPr>
                <w:ilvl w:val="0"/>
                <w:numId w:val="13"/>
              </w:numPr>
              <w:spacing w:beforeAutospacing="1" w:after="0" w:afterAutospacing="1" w:line="240" w:lineRule="auto"/>
              <w:ind w:left="360" w:firstLine="0"/>
              <w:textAlignment w:val="baseline"/>
              <w:rPr>
                <w:rFonts w:ascii="Times New Roman" w:hAnsi="Times New Roman" w:cs="Times New Roman"/>
                <w:sz w:val="24"/>
                <w:szCs w:val="24"/>
              </w:rPr>
            </w:pPr>
            <w:r w:rsidRPr="0020415A">
              <w:rPr>
                <w:rFonts w:ascii="Times New Roman" w:eastAsia="Calibri" w:hAnsi="Times New Roman" w:cs="Times New Roman"/>
                <w:sz w:val="24"/>
                <w:szCs w:val="24"/>
                <w:u w:val="single"/>
              </w:rPr>
              <w:t>Fireflies</w:t>
            </w:r>
            <w:r w:rsidRPr="0020415A">
              <w:rPr>
                <w:rFonts w:ascii="Times New Roman" w:eastAsia="Calibri" w:hAnsi="Times New Roman" w:cs="Times New Roman"/>
                <w:sz w:val="24"/>
                <w:szCs w:val="24"/>
              </w:rPr>
              <w:t xml:space="preserve"> by Julie </w:t>
            </w:r>
            <w:proofErr w:type="spellStart"/>
            <w:r w:rsidRPr="0020415A">
              <w:rPr>
                <w:rFonts w:ascii="Times New Roman" w:eastAsia="Calibri" w:hAnsi="Times New Roman" w:cs="Times New Roman"/>
                <w:sz w:val="24"/>
                <w:szCs w:val="24"/>
              </w:rPr>
              <w:t>Brinckloe</w:t>
            </w:r>
            <w:proofErr w:type="spellEnd"/>
          </w:p>
          <w:p w14:paraId="19E4DF26" w14:textId="32F386BA" w:rsidR="004D35D7" w:rsidRPr="00EB08D8" w:rsidRDefault="14A5567A" w:rsidP="14A5567A">
            <w:pPr>
              <w:pStyle w:val="ListParagraph"/>
              <w:numPr>
                <w:ilvl w:val="0"/>
                <w:numId w:val="13"/>
              </w:numPr>
              <w:spacing w:beforeAutospacing="1" w:after="0" w:afterAutospacing="1" w:line="240" w:lineRule="auto"/>
              <w:ind w:left="360" w:firstLine="0"/>
              <w:textAlignment w:val="baseline"/>
              <w:rPr>
                <w:rFonts w:ascii="Times New Roman" w:hAnsi="Times New Roman" w:cs="Times New Roman"/>
                <w:sz w:val="24"/>
                <w:szCs w:val="24"/>
              </w:rPr>
            </w:pPr>
            <w:r w:rsidRPr="00EB08D8">
              <w:rPr>
                <w:rFonts w:ascii="Times New Roman" w:eastAsia="Calibri" w:hAnsi="Times New Roman" w:cs="Times New Roman"/>
                <w:sz w:val="24"/>
                <w:szCs w:val="24"/>
                <w:u w:val="single"/>
              </w:rPr>
              <w:t>Pecan Pie Baby</w:t>
            </w:r>
            <w:r w:rsidRPr="00EB08D8">
              <w:rPr>
                <w:rFonts w:ascii="Times New Roman" w:eastAsia="Calibri" w:hAnsi="Times New Roman" w:cs="Times New Roman"/>
                <w:sz w:val="24"/>
                <w:szCs w:val="24"/>
              </w:rPr>
              <w:t xml:space="preserve"> by Ja</w:t>
            </w:r>
            <w:r w:rsidR="00CE2164" w:rsidRPr="00EB08D8">
              <w:rPr>
                <w:rFonts w:ascii="Times New Roman" w:eastAsia="Calibri" w:hAnsi="Times New Roman" w:cs="Times New Roman"/>
                <w:sz w:val="24"/>
                <w:szCs w:val="24"/>
              </w:rPr>
              <w:t>c</w:t>
            </w:r>
            <w:r w:rsidRPr="00EB08D8">
              <w:rPr>
                <w:rFonts w:ascii="Times New Roman" w:eastAsia="Calibri" w:hAnsi="Times New Roman" w:cs="Times New Roman"/>
                <w:sz w:val="24"/>
                <w:szCs w:val="24"/>
              </w:rPr>
              <w:t xml:space="preserve">queline </w:t>
            </w:r>
            <w:r w:rsidR="00CE2164" w:rsidRPr="00EB08D8">
              <w:rPr>
                <w:rFonts w:ascii="Times New Roman" w:eastAsia="Calibri" w:hAnsi="Times New Roman" w:cs="Times New Roman"/>
                <w:sz w:val="24"/>
                <w:szCs w:val="24"/>
              </w:rPr>
              <w:t>W</w:t>
            </w:r>
            <w:r w:rsidRPr="00EB08D8">
              <w:rPr>
                <w:rFonts w:ascii="Times New Roman" w:eastAsia="Calibri" w:hAnsi="Times New Roman" w:cs="Times New Roman"/>
                <w:sz w:val="24"/>
                <w:szCs w:val="24"/>
              </w:rPr>
              <w:t>oodson</w:t>
            </w:r>
          </w:p>
          <w:p w14:paraId="04581E81" w14:textId="3DCEC0D4" w:rsidR="2FEA8CC9" w:rsidRPr="00EB08D8" w:rsidRDefault="2FEA8CC9" w:rsidP="5AC37D2F">
            <w:pPr>
              <w:pStyle w:val="ListParagraph"/>
              <w:numPr>
                <w:ilvl w:val="0"/>
                <w:numId w:val="13"/>
              </w:numPr>
              <w:spacing w:beforeAutospacing="1" w:afterAutospacing="1" w:line="240" w:lineRule="auto"/>
              <w:ind w:left="360" w:firstLine="0"/>
              <w:rPr>
                <w:rFonts w:ascii="Times New Roman" w:hAnsi="Times New Roman" w:cs="Times New Roman"/>
                <w:sz w:val="24"/>
                <w:szCs w:val="24"/>
              </w:rPr>
            </w:pPr>
            <w:r w:rsidRPr="00EB08D8">
              <w:rPr>
                <w:rFonts w:ascii="Times New Roman" w:hAnsi="Times New Roman" w:cs="Times New Roman"/>
                <w:sz w:val="24"/>
                <w:szCs w:val="24"/>
                <w:u w:val="single"/>
              </w:rPr>
              <w:lastRenderedPageBreak/>
              <w:t>When I Was Eight</w:t>
            </w:r>
            <w:r w:rsidRPr="00EB08D8">
              <w:rPr>
                <w:rFonts w:ascii="Times New Roman" w:hAnsi="Times New Roman" w:cs="Times New Roman"/>
                <w:sz w:val="24"/>
                <w:szCs w:val="24"/>
              </w:rPr>
              <w:t xml:space="preserve"> by Christy Jordan-Fenton and Margaret </w:t>
            </w:r>
            <w:proofErr w:type="spellStart"/>
            <w:r w:rsidRPr="00EB08D8">
              <w:rPr>
                <w:rFonts w:ascii="Times New Roman" w:hAnsi="Times New Roman" w:cs="Times New Roman"/>
                <w:sz w:val="24"/>
                <w:szCs w:val="24"/>
              </w:rPr>
              <w:t>Pokiak</w:t>
            </w:r>
            <w:proofErr w:type="spellEnd"/>
            <w:r w:rsidRPr="00EB08D8">
              <w:rPr>
                <w:rFonts w:ascii="Times New Roman" w:hAnsi="Times New Roman" w:cs="Times New Roman"/>
                <w:sz w:val="24"/>
                <w:szCs w:val="24"/>
              </w:rPr>
              <w:t>-Fenton (</w:t>
            </w:r>
            <w:r w:rsidR="00EB08D8" w:rsidRPr="00EB08D8">
              <w:rPr>
                <w:rFonts w:ascii="Times New Roman" w:eastAsia="Times New Roman" w:hAnsi="Times New Roman" w:cs="Times New Roman"/>
                <w:color w:val="000000" w:themeColor="text1"/>
                <w:sz w:val="24"/>
                <w:szCs w:val="24"/>
                <w:highlight w:val="lightGray"/>
              </w:rPr>
              <w:t>Asian American/Pacific Islanders</w:t>
            </w:r>
            <w:r w:rsidRPr="00EB08D8">
              <w:rPr>
                <w:rFonts w:ascii="Times New Roman" w:hAnsi="Times New Roman" w:cs="Times New Roman"/>
                <w:sz w:val="24"/>
                <w:szCs w:val="24"/>
              </w:rPr>
              <w:t>)</w:t>
            </w:r>
          </w:p>
          <w:p w14:paraId="00AD85FD" w14:textId="58B13544" w:rsidR="004D35D7" w:rsidRPr="0020415A" w:rsidRDefault="004D35D7" w:rsidP="00CE2164">
            <w:pPr>
              <w:pStyle w:val="ListParagraph"/>
              <w:spacing w:after="0"/>
              <w:textAlignment w:val="baseline"/>
              <w:rPr>
                <w:rFonts w:ascii="Times New Roman" w:hAnsi="Times New Roman" w:cs="Times New Roman"/>
                <w:b/>
                <w:bCs/>
                <w:sz w:val="24"/>
                <w:szCs w:val="24"/>
              </w:rPr>
            </w:pPr>
          </w:p>
        </w:tc>
      </w:tr>
      <w:tr w:rsidR="007214E0" w:rsidRPr="0020415A" w14:paraId="4F70445A"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581241B9" w14:textId="716628F0" w:rsidR="007214E0" w:rsidRPr="007214E0" w:rsidRDefault="007214E0" w:rsidP="007214E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7214E0">
              <w:rPr>
                <w:rFonts w:ascii="Times New Roman" w:hAnsi="Times New Roman" w:cs="Times New Roman"/>
                <w:b/>
                <w:bCs/>
                <w:color w:val="FFFFFF" w:themeColor="background1"/>
                <w:sz w:val="24"/>
                <w:szCs w:val="24"/>
              </w:rPr>
              <w:lastRenderedPageBreak/>
              <w:t>Assessments</w:t>
            </w:r>
          </w:p>
        </w:tc>
      </w:tr>
      <w:tr w:rsidR="007214E0" w:rsidRPr="0020415A" w14:paraId="309472C9"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2B0F1EB5" w14:textId="1F70F4D4" w:rsidR="007214E0" w:rsidRPr="00C44BFE" w:rsidRDefault="459EDD8D" w:rsidP="1AF83E1B">
            <w:p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Formative:</w:t>
            </w:r>
          </w:p>
          <w:p w14:paraId="51EF7C9C" w14:textId="758FB838"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Writer's Notebook</w:t>
            </w:r>
          </w:p>
          <w:p w14:paraId="408E76C2" w14:textId="1F747B74"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Conferring Notes</w:t>
            </w:r>
          </w:p>
          <w:p w14:paraId="20538561" w14:textId="66A94E5E"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Peer Group Work</w:t>
            </w:r>
          </w:p>
          <w:p w14:paraId="2B650318" w14:textId="6EA20E7D"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Teacher Observations and Notes</w:t>
            </w:r>
          </w:p>
          <w:p w14:paraId="75B2E77C" w14:textId="598F36D1"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Teacher observations</w:t>
            </w:r>
          </w:p>
          <w:p w14:paraId="1B83E9B3" w14:textId="4BBCF62E"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Grammar Assessment</w:t>
            </w:r>
          </w:p>
          <w:p w14:paraId="5C90C4FD" w14:textId="67ED0FBD"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IXL open-ended assessments</w:t>
            </w:r>
          </w:p>
          <w:p w14:paraId="3630691D" w14:textId="20218C63"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On-Demand personal narratives</w:t>
            </w:r>
          </w:p>
          <w:p w14:paraId="37D66EDD" w14:textId="0B738A1C" w:rsidR="007214E0" w:rsidRPr="00C44BFE" w:rsidRDefault="007214E0" w:rsidP="1AF83E1B">
            <w:pPr>
              <w:spacing w:after="0" w:line="240" w:lineRule="auto"/>
              <w:rPr>
                <w:rFonts w:ascii="Times New Roman" w:eastAsia="Times New Roman" w:hAnsi="Times New Roman" w:cs="Times New Roman"/>
                <w:color w:val="201F1E"/>
                <w:sz w:val="24"/>
                <w:szCs w:val="24"/>
                <w:shd w:val="clear" w:color="auto" w:fill="FFFFFF"/>
              </w:rPr>
            </w:pPr>
          </w:p>
          <w:p w14:paraId="43BCC8E2" w14:textId="719C1141" w:rsidR="007214E0" w:rsidRPr="00C44BFE" w:rsidRDefault="459EDD8D" w:rsidP="1AF83E1B">
            <w:p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Summative:</w:t>
            </w:r>
          </w:p>
          <w:p w14:paraId="5B9105CC" w14:textId="4B9942F2"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Units of Study Benchmark Assessments</w:t>
            </w:r>
          </w:p>
          <w:p w14:paraId="01F44834" w14:textId="0D25FE09"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Personal Essay Rubric/published work</w:t>
            </w:r>
          </w:p>
          <w:p w14:paraId="1F6F1FD7" w14:textId="275858F1"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Essay Rubric/published work </w:t>
            </w:r>
          </w:p>
          <w:p w14:paraId="5F35AE79" w14:textId="4ED8EF6B"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Literary Essay Draft/published work</w:t>
            </w:r>
          </w:p>
          <w:p w14:paraId="7F61A196" w14:textId="452C7C68"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Informative Essay/published work</w:t>
            </w:r>
          </w:p>
          <w:p w14:paraId="63CD785D" w14:textId="45C66162"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Opinion Essay/published work</w:t>
            </w:r>
          </w:p>
          <w:p w14:paraId="52924182" w14:textId="61642DF5"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000000" w:themeColor="text1"/>
                <w:sz w:val="24"/>
                <w:szCs w:val="24"/>
                <w:shd w:val="clear" w:color="auto" w:fill="FFFFFF"/>
              </w:rPr>
            </w:pPr>
            <w:r w:rsidRPr="1AF83E1B">
              <w:rPr>
                <w:rFonts w:ascii="Times New Roman" w:eastAsia="Times New Roman" w:hAnsi="Times New Roman" w:cs="Times New Roman"/>
                <w:color w:val="000000" w:themeColor="text1"/>
                <w:sz w:val="24"/>
                <w:szCs w:val="24"/>
              </w:rPr>
              <w:t>Teacher created tests</w:t>
            </w:r>
          </w:p>
          <w:p w14:paraId="7289BA83" w14:textId="4002D6D9" w:rsidR="007214E0" w:rsidRPr="00C44BFE" w:rsidRDefault="459EDD8D" w:rsidP="1AF83E1B">
            <w:pPr>
              <w:pStyle w:val="ListParagraph"/>
              <w:numPr>
                <w:ilvl w:val="0"/>
                <w:numId w:val="5"/>
              </w:numPr>
              <w:spacing w:after="0" w:line="240" w:lineRule="auto"/>
              <w:rPr>
                <w:rFonts w:ascii="Times New Roman" w:eastAsia="Times New Roman" w:hAnsi="Times New Roman" w:cs="Times New Roman"/>
                <w:color w:val="201F1E"/>
                <w:sz w:val="24"/>
                <w:szCs w:val="24"/>
                <w:shd w:val="clear" w:color="auto" w:fill="FFFFFF"/>
              </w:rPr>
            </w:pPr>
            <w:r w:rsidRPr="1AF83E1B">
              <w:rPr>
                <w:rFonts w:ascii="Times New Roman" w:eastAsia="Times New Roman" w:hAnsi="Times New Roman" w:cs="Times New Roman"/>
                <w:color w:val="201F1E"/>
                <w:sz w:val="24"/>
                <w:szCs w:val="24"/>
              </w:rPr>
              <w:t>District created inter-disciplinary assessments</w:t>
            </w:r>
          </w:p>
          <w:p w14:paraId="59E13AAA" w14:textId="154F06A8" w:rsidR="007214E0" w:rsidRPr="007214E0" w:rsidRDefault="007214E0" w:rsidP="1AF83E1B">
            <w:pPr>
              <w:spacing w:after="0" w:line="240" w:lineRule="auto"/>
              <w:rPr>
                <w:rFonts w:ascii="Times New Roman" w:eastAsia="Times New Roman" w:hAnsi="Times New Roman" w:cs="Times New Roman"/>
                <w:color w:val="201F1E"/>
                <w:sz w:val="24"/>
                <w:szCs w:val="24"/>
              </w:rPr>
            </w:pPr>
          </w:p>
        </w:tc>
      </w:tr>
      <w:tr w:rsidR="007214E0" w:rsidRPr="0020415A" w14:paraId="66329F79"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68A889A4" w:rsidR="007214E0" w:rsidRPr="0020415A" w:rsidRDefault="007214E0" w:rsidP="007214E0">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7214E0" w:rsidRPr="0020415A" w14:paraId="06DBD198" w14:textId="77777777" w:rsidTr="1AF83E1B">
        <w:trPr>
          <w:trHeight w:val="1578"/>
        </w:trPr>
        <w:tc>
          <w:tcPr>
            <w:tcW w:w="5103" w:type="dxa"/>
            <w:tcBorders>
              <w:top w:val="outset" w:sz="6" w:space="0" w:color="auto"/>
              <w:left w:val="single" w:sz="6" w:space="0" w:color="C9C9C9"/>
              <w:bottom w:val="single" w:sz="6" w:space="0" w:color="C9C9C9"/>
              <w:right w:val="single" w:sz="6" w:space="0" w:color="C9C9C9"/>
            </w:tcBorders>
            <w:shd w:val="clear" w:color="auto" w:fill="auto"/>
          </w:tcPr>
          <w:p w14:paraId="3F1CCB16" w14:textId="1F70D8FD" w:rsidR="007214E0" w:rsidRPr="0020415A" w:rsidRDefault="007214E0" w:rsidP="007214E0">
            <w:pPr>
              <w:spacing w:before="100" w:beforeAutospacing="1" w:after="100" w:afterAutospacing="1" w:line="240" w:lineRule="auto"/>
              <w:textAlignment w:val="baseline"/>
              <w:rPr>
                <w:rFonts w:ascii="Times New Roman" w:eastAsia="Times New Roman" w:hAnsi="Times New Roman" w:cs="Times New Roman"/>
                <w:b/>
                <w:bCs/>
                <w:sz w:val="24"/>
                <w:szCs w:val="24"/>
                <w:highlight w:val="yellow"/>
              </w:rPr>
            </w:pPr>
            <w:r w:rsidRPr="0020415A">
              <w:rPr>
                <w:rFonts w:ascii="Times New Roman" w:eastAsia="Times New Roman" w:hAnsi="Times New Roman" w:cs="Times New Roman"/>
                <w:b/>
                <w:bCs/>
                <w:sz w:val="24"/>
                <w:szCs w:val="24"/>
              </w:rPr>
              <w:lastRenderedPageBreak/>
              <w:t>English Language Learners</w:t>
            </w:r>
          </w:p>
          <w:p w14:paraId="4EA7D492" w14:textId="22D3A5E2"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Create charts with pictures</w:t>
            </w:r>
          </w:p>
          <w:p w14:paraId="1792CD1E"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Scaffolding</w:t>
            </w:r>
            <w:r w:rsidRPr="0020415A">
              <w:rPr>
                <w:rFonts w:ascii="Times New Roman" w:eastAsia="Times New Roman" w:hAnsi="Times New Roman" w:cs="Times New Roman"/>
                <w:sz w:val="24"/>
                <w:szCs w:val="24"/>
              </w:rPr>
              <w:t> </w:t>
            </w:r>
          </w:p>
          <w:p w14:paraId="75D3B6D6"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Word walls</w:t>
            </w:r>
            <w:r w:rsidRPr="0020415A">
              <w:rPr>
                <w:rFonts w:ascii="Times New Roman" w:eastAsia="Times New Roman" w:hAnsi="Times New Roman" w:cs="Times New Roman"/>
                <w:sz w:val="24"/>
                <w:szCs w:val="24"/>
              </w:rPr>
              <w:t> </w:t>
            </w:r>
          </w:p>
          <w:p w14:paraId="561A1FC2"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Sentence frames</w:t>
            </w:r>
            <w:r w:rsidRPr="0020415A">
              <w:rPr>
                <w:rFonts w:ascii="Times New Roman" w:eastAsia="Times New Roman" w:hAnsi="Times New Roman" w:cs="Times New Roman"/>
                <w:sz w:val="24"/>
                <w:szCs w:val="24"/>
              </w:rPr>
              <w:t> </w:t>
            </w:r>
          </w:p>
          <w:p w14:paraId="43414498"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Bilingual translation</w:t>
            </w:r>
            <w:r w:rsidRPr="0020415A">
              <w:rPr>
                <w:rFonts w:ascii="Times New Roman" w:eastAsia="Times New Roman" w:hAnsi="Times New Roman" w:cs="Times New Roman"/>
                <w:sz w:val="24"/>
                <w:szCs w:val="24"/>
              </w:rPr>
              <w:t> </w:t>
            </w:r>
          </w:p>
          <w:p w14:paraId="39F1635F"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Think aloud</w:t>
            </w:r>
            <w:r w:rsidRPr="0020415A">
              <w:rPr>
                <w:rFonts w:ascii="Times New Roman" w:eastAsia="Times New Roman" w:hAnsi="Times New Roman" w:cs="Times New Roman"/>
                <w:sz w:val="24"/>
                <w:szCs w:val="24"/>
              </w:rPr>
              <w:t> </w:t>
            </w:r>
          </w:p>
          <w:p w14:paraId="7C7DF96B"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Read aloud</w:t>
            </w:r>
            <w:r w:rsidRPr="0020415A">
              <w:rPr>
                <w:rFonts w:ascii="Times New Roman" w:eastAsia="Times New Roman" w:hAnsi="Times New Roman" w:cs="Times New Roman"/>
                <w:sz w:val="24"/>
                <w:szCs w:val="24"/>
              </w:rPr>
              <w:t> </w:t>
            </w:r>
          </w:p>
          <w:p w14:paraId="07D669C6" w14:textId="7AF4005D"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themeColor="text1"/>
                <w:sz w:val="24"/>
                <w:szCs w:val="24"/>
              </w:rPr>
              <w:t>Highlight key vocabulary</w:t>
            </w:r>
          </w:p>
          <w:p w14:paraId="47A4739F"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Turn-and-talk</w:t>
            </w:r>
            <w:r w:rsidRPr="0020415A">
              <w:rPr>
                <w:rFonts w:ascii="Times New Roman" w:eastAsia="Times New Roman" w:hAnsi="Times New Roman" w:cs="Times New Roman"/>
                <w:sz w:val="24"/>
                <w:szCs w:val="24"/>
              </w:rPr>
              <w:t> </w:t>
            </w:r>
          </w:p>
          <w:p w14:paraId="0AF4786D"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Anchor charts</w:t>
            </w:r>
            <w:r w:rsidRPr="0020415A">
              <w:rPr>
                <w:rFonts w:ascii="Times New Roman" w:eastAsia="Times New Roman" w:hAnsi="Times New Roman" w:cs="Times New Roman"/>
                <w:sz w:val="24"/>
                <w:szCs w:val="24"/>
              </w:rPr>
              <w:t> </w:t>
            </w:r>
          </w:p>
          <w:p w14:paraId="5FBCA305"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Graphic organizers</w:t>
            </w:r>
            <w:r w:rsidRPr="0020415A">
              <w:rPr>
                <w:rFonts w:ascii="Times New Roman" w:eastAsia="Times New Roman" w:hAnsi="Times New Roman" w:cs="Times New Roman"/>
                <w:sz w:val="24"/>
                <w:szCs w:val="24"/>
              </w:rPr>
              <w:t> </w:t>
            </w:r>
          </w:p>
          <w:p w14:paraId="62C6E436"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Modeling</w:t>
            </w:r>
            <w:r w:rsidRPr="0020415A">
              <w:rPr>
                <w:rFonts w:ascii="Times New Roman" w:eastAsia="Times New Roman" w:hAnsi="Times New Roman" w:cs="Times New Roman"/>
                <w:sz w:val="24"/>
                <w:szCs w:val="24"/>
              </w:rPr>
              <w:t> </w:t>
            </w:r>
          </w:p>
          <w:p w14:paraId="032DCCF4"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Audio books</w:t>
            </w:r>
            <w:r w:rsidRPr="0020415A">
              <w:rPr>
                <w:rFonts w:ascii="Times New Roman" w:eastAsia="Times New Roman" w:hAnsi="Times New Roman" w:cs="Times New Roman"/>
                <w:sz w:val="24"/>
                <w:szCs w:val="24"/>
              </w:rPr>
              <w:t> </w:t>
            </w:r>
          </w:p>
          <w:p w14:paraId="0F1C5E3F"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Working with partners</w:t>
            </w:r>
            <w:r w:rsidRPr="0020415A">
              <w:rPr>
                <w:rFonts w:ascii="Times New Roman" w:eastAsia="Times New Roman" w:hAnsi="Times New Roman" w:cs="Times New Roman"/>
                <w:sz w:val="24"/>
                <w:szCs w:val="24"/>
              </w:rPr>
              <w:t> </w:t>
            </w:r>
          </w:p>
          <w:p w14:paraId="4E5853CE" w14:textId="0987C2EF"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20415A">
              <w:rPr>
                <w:rFonts w:ascii="Times New Roman" w:eastAsia="Times New Roman" w:hAnsi="Times New Roman" w:cs="Times New Roman"/>
                <w:color w:val="000000"/>
                <w:sz w:val="24"/>
                <w:szCs w:val="24"/>
              </w:rPr>
              <w:t>)</w:t>
            </w:r>
            <w:r w:rsidRPr="0020415A">
              <w:rPr>
                <w:rFonts w:ascii="Times New Roman" w:eastAsia="Times New Roman" w:hAnsi="Times New Roman" w:cs="Times New Roman"/>
                <w:sz w:val="24"/>
                <w:szCs w:val="24"/>
              </w:rPr>
              <w:t> </w:t>
            </w:r>
          </w:p>
          <w:p w14:paraId="2D93EA2B" w14:textId="77777777"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Pre-teach vocabulary </w:t>
            </w:r>
            <w:r w:rsidRPr="0020415A">
              <w:rPr>
                <w:rFonts w:ascii="Times New Roman" w:eastAsia="Times New Roman" w:hAnsi="Times New Roman" w:cs="Times New Roman"/>
                <w:sz w:val="24"/>
                <w:szCs w:val="24"/>
              </w:rPr>
              <w:t> </w:t>
            </w:r>
          </w:p>
          <w:p w14:paraId="06229E5F" w14:textId="384DF29D" w:rsidR="007214E0" w:rsidRPr="0020415A" w:rsidRDefault="007214E0" w:rsidP="007214E0">
            <w:pPr>
              <w:pStyle w:val="ListParagraph"/>
              <w:numPr>
                <w:ilvl w:val="1"/>
                <w:numId w:val="20"/>
              </w:numPr>
              <w:spacing w:before="100" w:beforeAutospacing="1" w:after="100" w:afterAutospacing="1" w:line="240" w:lineRule="auto"/>
              <w:ind w:right="115"/>
              <w:textAlignment w:val="baseline"/>
              <w:rPr>
                <w:rFonts w:ascii="Times New Roman" w:eastAsia="Times New Roman" w:hAnsi="Times New Roman" w:cs="Times New Roman"/>
                <w:sz w:val="24"/>
                <w:szCs w:val="24"/>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7214E0" w:rsidRPr="0020415A" w:rsidRDefault="007214E0" w:rsidP="007214E0">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20415A">
              <w:rPr>
                <w:rFonts w:ascii="Times New Roman" w:eastAsia="Times New Roman" w:hAnsi="Times New Roman" w:cs="Times New Roman"/>
                <w:b/>
                <w:bCs/>
                <w:sz w:val="24"/>
                <w:szCs w:val="24"/>
              </w:rPr>
              <w:t>Special Education</w:t>
            </w:r>
          </w:p>
          <w:p w14:paraId="3407AB11"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Word walls</w:t>
            </w:r>
            <w:r w:rsidRPr="0020415A">
              <w:rPr>
                <w:rFonts w:ascii="Times New Roman" w:eastAsia="Times New Roman" w:hAnsi="Times New Roman" w:cs="Times New Roman"/>
                <w:sz w:val="24"/>
                <w:szCs w:val="24"/>
              </w:rPr>
              <w:t> </w:t>
            </w:r>
          </w:p>
          <w:p w14:paraId="253A85EA"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Anchor charts with pictures</w:t>
            </w:r>
            <w:r w:rsidRPr="0020415A">
              <w:rPr>
                <w:rFonts w:ascii="Times New Roman" w:eastAsia="Times New Roman" w:hAnsi="Times New Roman" w:cs="Times New Roman"/>
                <w:sz w:val="24"/>
                <w:szCs w:val="24"/>
              </w:rPr>
              <w:t> </w:t>
            </w:r>
          </w:p>
          <w:p w14:paraId="51303A93"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Graphic organizers</w:t>
            </w:r>
            <w:r w:rsidRPr="0020415A">
              <w:rPr>
                <w:rFonts w:ascii="Times New Roman" w:eastAsia="Times New Roman" w:hAnsi="Times New Roman" w:cs="Times New Roman"/>
                <w:sz w:val="24"/>
                <w:szCs w:val="24"/>
              </w:rPr>
              <w:t> </w:t>
            </w:r>
          </w:p>
          <w:p w14:paraId="4243E7B4"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Leveled readers</w:t>
            </w:r>
            <w:r w:rsidRPr="0020415A">
              <w:rPr>
                <w:rFonts w:ascii="Times New Roman" w:eastAsia="Times New Roman" w:hAnsi="Times New Roman" w:cs="Times New Roman"/>
                <w:sz w:val="24"/>
                <w:szCs w:val="24"/>
              </w:rPr>
              <w:t> </w:t>
            </w:r>
          </w:p>
          <w:p w14:paraId="421CB71D"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Extended time</w:t>
            </w:r>
            <w:r w:rsidRPr="0020415A">
              <w:rPr>
                <w:rFonts w:ascii="Times New Roman" w:eastAsia="Times New Roman" w:hAnsi="Times New Roman" w:cs="Times New Roman"/>
                <w:sz w:val="24"/>
                <w:szCs w:val="24"/>
              </w:rPr>
              <w:t> </w:t>
            </w:r>
          </w:p>
          <w:p w14:paraId="62A99B64"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Highlighter</w:t>
            </w:r>
            <w:r w:rsidRPr="0020415A">
              <w:rPr>
                <w:rFonts w:ascii="Times New Roman" w:eastAsia="Times New Roman" w:hAnsi="Times New Roman" w:cs="Times New Roman"/>
                <w:sz w:val="24"/>
                <w:szCs w:val="24"/>
              </w:rPr>
              <w:t> </w:t>
            </w:r>
          </w:p>
          <w:p w14:paraId="1FBB2C96"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Answer eliminator</w:t>
            </w:r>
            <w:r w:rsidRPr="0020415A">
              <w:rPr>
                <w:rFonts w:ascii="Times New Roman" w:eastAsia="Times New Roman" w:hAnsi="Times New Roman" w:cs="Times New Roman"/>
                <w:sz w:val="24"/>
                <w:szCs w:val="24"/>
              </w:rPr>
              <w:t> </w:t>
            </w:r>
          </w:p>
          <w:p w14:paraId="6AAA477D" w14:textId="11557B7A"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20415A">
              <w:rPr>
                <w:rFonts w:ascii="Times New Roman" w:eastAsia="Times New Roman" w:hAnsi="Times New Roman" w:cs="Times New Roman"/>
                <w:color w:val="000000"/>
                <w:sz w:val="24"/>
                <w:szCs w:val="24"/>
              </w:rPr>
              <w:t>)</w:t>
            </w:r>
            <w:r w:rsidRPr="0020415A">
              <w:rPr>
                <w:rFonts w:ascii="Times New Roman" w:eastAsia="Times New Roman" w:hAnsi="Times New Roman" w:cs="Times New Roman"/>
                <w:sz w:val="24"/>
                <w:szCs w:val="24"/>
              </w:rPr>
              <w:t> </w:t>
            </w:r>
          </w:p>
          <w:p w14:paraId="21856DD0"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Working with partners</w:t>
            </w:r>
            <w:r w:rsidRPr="0020415A">
              <w:rPr>
                <w:rFonts w:ascii="Times New Roman" w:eastAsia="Times New Roman" w:hAnsi="Times New Roman" w:cs="Times New Roman"/>
                <w:sz w:val="24"/>
                <w:szCs w:val="24"/>
              </w:rPr>
              <w:t> </w:t>
            </w:r>
          </w:p>
          <w:p w14:paraId="16D29184"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Audio books</w:t>
            </w:r>
            <w:r w:rsidRPr="0020415A">
              <w:rPr>
                <w:rFonts w:ascii="Times New Roman" w:eastAsia="Times New Roman" w:hAnsi="Times New Roman" w:cs="Times New Roman"/>
                <w:sz w:val="24"/>
                <w:szCs w:val="24"/>
              </w:rPr>
              <w:t> </w:t>
            </w:r>
          </w:p>
          <w:p w14:paraId="27253D56"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Modeling</w:t>
            </w:r>
            <w:r w:rsidRPr="0020415A">
              <w:rPr>
                <w:rFonts w:ascii="Times New Roman" w:eastAsia="Times New Roman" w:hAnsi="Times New Roman" w:cs="Times New Roman"/>
                <w:sz w:val="24"/>
                <w:szCs w:val="24"/>
              </w:rPr>
              <w:t> </w:t>
            </w:r>
          </w:p>
          <w:p w14:paraId="5AAED18D"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Flexible/preferential seating</w:t>
            </w:r>
            <w:r w:rsidRPr="0020415A">
              <w:rPr>
                <w:rFonts w:ascii="Times New Roman" w:eastAsia="Times New Roman" w:hAnsi="Times New Roman" w:cs="Times New Roman"/>
                <w:sz w:val="24"/>
                <w:szCs w:val="24"/>
              </w:rPr>
              <w:t> </w:t>
            </w:r>
          </w:p>
          <w:p w14:paraId="34ACF59C" w14:textId="77777777" w:rsidR="007214E0" w:rsidRPr="0020415A" w:rsidRDefault="007214E0" w:rsidP="007214E0">
            <w:pPr>
              <w:pStyle w:val="ListParagraph"/>
              <w:numPr>
                <w:ilvl w:val="0"/>
                <w:numId w:val="21"/>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Partner reading</w:t>
            </w:r>
            <w:r w:rsidRPr="0020415A">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7214E0" w:rsidRPr="0020415A" w:rsidRDefault="007214E0" w:rsidP="007214E0">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20415A">
              <w:rPr>
                <w:rFonts w:ascii="Times New Roman" w:eastAsia="Times New Roman" w:hAnsi="Times New Roman" w:cs="Times New Roman"/>
                <w:b/>
                <w:bCs/>
                <w:sz w:val="24"/>
                <w:szCs w:val="24"/>
              </w:rPr>
              <w:t>At Risk</w:t>
            </w:r>
          </w:p>
          <w:p w14:paraId="2DD8362E"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Teachers tutoring</w:t>
            </w:r>
            <w:r w:rsidRPr="0020415A">
              <w:rPr>
                <w:rFonts w:ascii="Times New Roman" w:eastAsia="Times New Roman" w:hAnsi="Times New Roman" w:cs="Times New Roman"/>
                <w:sz w:val="24"/>
                <w:szCs w:val="24"/>
              </w:rPr>
              <w:t> </w:t>
            </w:r>
          </w:p>
          <w:p w14:paraId="5AA34A91"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Peer tutoring</w:t>
            </w:r>
            <w:r w:rsidRPr="0020415A">
              <w:rPr>
                <w:rFonts w:ascii="Times New Roman" w:eastAsia="Times New Roman" w:hAnsi="Times New Roman" w:cs="Times New Roman"/>
                <w:sz w:val="24"/>
                <w:szCs w:val="24"/>
              </w:rPr>
              <w:t> </w:t>
            </w:r>
          </w:p>
          <w:p w14:paraId="45707DEF"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Anchor charts / graphic organizer</w:t>
            </w:r>
            <w:r w:rsidRPr="0020415A">
              <w:rPr>
                <w:rFonts w:ascii="Times New Roman" w:eastAsia="Times New Roman" w:hAnsi="Times New Roman" w:cs="Times New Roman"/>
                <w:sz w:val="24"/>
                <w:szCs w:val="24"/>
              </w:rPr>
              <w:t> </w:t>
            </w:r>
          </w:p>
          <w:p w14:paraId="079C0AD3"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Extended time</w:t>
            </w:r>
            <w:r w:rsidRPr="0020415A">
              <w:rPr>
                <w:rFonts w:ascii="Times New Roman" w:eastAsia="Times New Roman" w:hAnsi="Times New Roman" w:cs="Times New Roman"/>
                <w:sz w:val="24"/>
                <w:szCs w:val="24"/>
              </w:rPr>
              <w:t> </w:t>
            </w:r>
          </w:p>
          <w:p w14:paraId="085801B2"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Parent communication</w:t>
            </w:r>
            <w:r w:rsidRPr="0020415A">
              <w:rPr>
                <w:rFonts w:ascii="Times New Roman" w:eastAsia="Times New Roman" w:hAnsi="Times New Roman" w:cs="Times New Roman"/>
                <w:sz w:val="24"/>
                <w:szCs w:val="24"/>
              </w:rPr>
              <w:t> </w:t>
            </w:r>
          </w:p>
          <w:p w14:paraId="3345B041"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Modified assignments</w:t>
            </w:r>
            <w:r w:rsidRPr="0020415A">
              <w:rPr>
                <w:rFonts w:ascii="Times New Roman" w:eastAsia="Times New Roman" w:hAnsi="Times New Roman" w:cs="Times New Roman"/>
                <w:sz w:val="24"/>
                <w:szCs w:val="24"/>
              </w:rPr>
              <w:t> </w:t>
            </w:r>
          </w:p>
          <w:p w14:paraId="138775FF"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Counseling</w:t>
            </w:r>
            <w:r w:rsidRPr="0020415A">
              <w:rPr>
                <w:rFonts w:ascii="Times New Roman" w:eastAsia="Times New Roman" w:hAnsi="Times New Roman" w:cs="Times New Roman"/>
                <w:sz w:val="24"/>
                <w:szCs w:val="24"/>
              </w:rPr>
              <w:t> </w:t>
            </w:r>
          </w:p>
          <w:p w14:paraId="4EC67CF2"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Preferential seating</w:t>
            </w:r>
            <w:r w:rsidRPr="0020415A">
              <w:rPr>
                <w:rFonts w:ascii="Times New Roman" w:eastAsia="Times New Roman" w:hAnsi="Times New Roman" w:cs="Times New Roman"/>
                <w:sz w:val="24"/>
                <w:szCs w:val="24"/>
              </w:rPr>
              <w:t> </w:t>
            </w:r>
          </w:p>
          <w:p w14:paraId="2FB42A6E"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Working with partners</w:t>
            </w:r>
            <w:r w:rsidRPr="0020415A">
              <w:rPr>
                <w:rFonts w:ascii="Times New Roman" w:eastAsia="Times New Roman" w:hAnsi="Times New Roman" w:cs="Times New Roman"/>
                <w:sz w:val="24"/>
                <w:szCs w:val="24"/>
              </w:rPr>
              <w:t> </w:t>
            </w:r>
          </w:p>
          <w:p w14:paraId="2DCC819F"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Modeling</w:t>
            </w:r>
            <w:r w:rsidRPr="0020415A">
              <w:rPr>
                <w:rFonts w:ascii="Times New Roman" w:eastAsia="Times New Roman" w:hAnsi="Times New Roman" w:cs="Times New Roman"/>
                <w:sz w:val="24"/>
                <w:szCs w:val="24"/>
              </w:rPr>
              <w:t> </w:t>
            </w:r>
          </w:p>
          <w:p w14:paraId="19958B6D"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Word walls</w:t>
            </w:r>
            <w:r w:rsidRPr="0020415A">
              <w:rPr>
                <w:rFonts w:ascii="Times New Roman" w:eastAsia="Times New Roman" w:hAnsi="Times New Roman" w:cs="Times New Roman"/>
                <w:sz w:val="24"/>
                <w:szCs w:val="24"/>
              </w:rPr>
              <w:t> </w:t>
            </w:r>
          </w:p>
          <w:p w14:paraId="1912A633" w14:textId="77777777"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Leveled readers</w:t>
            </w:r>
            <w:r w:rsidRPr="0020415A">
              <w:rPr>
                <w:rFonts w:ascii="Times New Roman" w:eastAsia="Times New Roman" w:hAnsi="Times New Roman" w:cs="Times New Roman"/>
                <w:sz w:val="24"/>
                <w:szCs w:val="24"/>
              </w:rPr>
              <w:t> </w:t>
            </w:r>
          </w:p>
          <w:p w14:paraId="7B7E9E95" w14:textId="036B55AC" w:rsidR="007214E0" w:rsidRPr="0020415A" w:rsidRDefault="007214E0" w:rsidP="007214E0">
            <w:pPr>
              <w:pStyle w:val="ListParagraph"/>
              <w:numPr>
                <w:ilvl w:val="0"/>
                <w:numId w:val="22"/>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20415A">
              <w:rPr>
                <w:rFonts w:ascii="Times New Roman" w:eastAsia="Times New Roman" w:hAnsi="Times New Roman" w:cs="Times New Roman"/>
                <w:color w:val="000000"/>
                <w:sz w:val="24"/>
                <w:szCs w:val="24"/>
              </w:rPr>
              <w:t>)</w:t>
            </w:r>
            <w:r w:rsidRPr="0020415A">
              <w:rPr>
                <w:rFonts w:ascii="Times New Roman" w:eastAsia="Times New Roman" w:hAnsi="Times New Roman" w:cs="Times New Roman"/>
                <w:sz w:val="24"/>
                <w:szCs w:val="24"/>
              </w:rPr>
              <w:t> </w:t>
            </w:r>
          </w:p>
          <w:p w14:paraId="49AA1D6B" w14:textId="77777777" w:rsidR="007214E0" w:rsidRPr="0020415A" w:rsidRDefault="007214E0" w:rsidP="007214E0">
            <w:pPr>
              <w:pStyle w:val="ListParagraph"/>
              <w:spacing w:before="100" w:beforeAutospacing="1" w:after="100" w:afterAutospacing="1" w:line="240" w:lineRule="auto"/>
              <w:ind w:right="115"/>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7214E0" w:rsidRPr="0020415A" w:rsidRDefault="007214E0" w:rsidP="007214E0">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20415A">
              <w:rPr>
                <w:rFonts w:ascii="Times New Roman" w:eastAsia="Times New Roman" w:hAnsi="Times New Roman" w:cs="Times New Roman"/>
                <w:b/>
                <w:bCs/>
                <w:sz w:val="24"/>
                <w:szCs w:val="24"/>
              </w:rPr>
              <w:t>Gifted &amp; Talented</w:t>
            </w:r>
          </w:p>
          <w:p w14:paraId="4CF2D065"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Challenge assignments</w:t>
            </w:r>
            <w:r w:rsidRPr="0020415A">
              <w:rPr>
                <w:rFonts w:ascii="Times New Roman" w:eastAsia="Times New Roman" w:hAnsi="Times New Roman" w:cs="Times New Roman"/>
                <w:sz w:val="24"/>
                <w:szCs w:val="24"/>
              </w:rPr>
              <w:t> </w:t>
            </w:r>
          </w:p>
          <w:p w14:paraId="1A31966C"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Enrichment activities</w:t>
            </w:r>
            <w:r w:rsidRPr="0020415A">
              <w:rPr>
                <w:rFonts w:ascii="Times New Roman" w:eastAsia="Times New Roman" w:hAnsi="Times New Roman" w:cs="Times New Roman"/>
                <w:sz w:val="24"/>
                <w:szCs w:val="24"/>
              </w:rPr>
              <w:t> </w:t>
            </w:r>
          </w:p>
          <w:p w14:paraId="7B647E01"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Tiered activities</w:t>
            </w:r>
            <w:r w:rsidRPr="0020415A">
              <w:rPr>
                <w:rFonts w:ascii="Times New Roman" w:eastAsia="Times New Roman" w:hAnsi="Times New Roman" w:cs="Times New Roman"/>
                <w:sz w:val="24"/>
                <w:szCs w:val="24"/>
              </w:rPr>
              <w:t> </w:t>
            </w:r>
          </w:p>
          <w:p w14:paraId="5942E539"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Independent research / inquiry</w:t>
            </w:r>
            <w:r w:rsidRPr="0020415A">
              <w:rPr>
                <w:rFonts w:ascii="Times New Roman" w:eastAsia="Times New Roman" w:hAnsi="Times New Roman" w:cs="Times New Roman"/>
                <w:sz w:val="24"/>
                <w:szCs w:val="24"/>
              </w:rPr>
              <w:t> </w:t>
            </w:r>
          </w:p>
          <w:p w14:paraId="76609518"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Collaborative </w:t>
            </w:r>
            <w:proofErr w:type="gramStart"/>
            <w:r w:rsidRPr="0020415A">
              <w:rPr>
                <w:rFonts w:ascii="Times New Roman" w:eastAsia="Times New Roman" w:hAnsi="Times New Roman" w:cs="Times New Roman"/>
                <w:color w:val="000000"/>
                <w:sz w:val="24"/>
                <w:szCs w:val="24"/>
              </w:rPr>
              <w:t>team work</w:t>
            </w:r>
            <w:proofErr w:type="gramEnd"/>
            <w:r w:rsidRPr="0020415A">
              <w:rPr>
                <w:rFonts w:ascii="Times New Roman" w:eastAsia="Times New Roman" w:hAnsi="Times New Roman" w:cs="Times New Roman"/>
                <w:sz w:val="24"/>
                <w:szCs w:val="24"/>
              </w:rPr>
              <w:t> </w:t>
            </w:r>
          </w:p>
          <w:p w14:paraId="7244AE4E"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Higher level questioning</w:t>
            </w:r>
            <w:r w:rsidRPr="0020415A">
              <w:rPr>
                <w:rFonts w:ascii="Times New Roman" w:eastAsia="Times New Roman" w:hAnsi="Times New Roman" w:cs="Times New Roman"/>
                <w:sz w:val="24"/>
                <w:szCs w:val="24"/>
              </w:rPr>
              <w:t> </w:t>
            </w:r>
          </w:p>
          <w:p w14:paraId="4FDFD873"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Critical/Analytical thinking tasks</w:t>
            </w:r>
            <w:r w:rsidRPr="0020415A">
              <w:rPr>
                <w:rFonts w:ascii="Times New Roman" w:eastAsia="Times New Roman" w:hAnsi="Times New Roman" w:cs="Times New Roman"/>
                <w:sz w:val="24"/>
                <w:szCs w:val="24"/>
              </w:rPr>
              <w:t> </w:t>
            </w:r>
          </w:p>
          <w:p w14:paraId="597FA631"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Self-directed activities</w:t>
            </w:r>
            <w:r w:rsidRPr="0020415A">
              <w:rPr>
                <w:rFonts w:ascii="Times New Roman" w:eastAsia="Times New Roman" w:hAnsi="Times New Roman" w:cs="Times New Roman"/>
                <w:sz w:val="24"/>
                <w:szCs w:val="24"/>
              </w:rPr>
              <w:t> </w:t>
            </w:r>
          </w:p>
          <w:p w14:paraId="11178DA8"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Leveled readers</w:t>
            </w:r>
            <w:r w:rsidRPr="0020415A">
              <w:rPr>
                <w:rFonts w:ascii="Times New Roman" w:eastAsia="Times New Roman" w:hAnsi="Times New Roman" w:cs="Times New Roman"/>
                <w:sz w:val="24"/>
                <w:szCs w:val="24"/>
              </w:rPr>
              <w:t> </w:t>
            </w:r>
          </w:p>
          <w:p w14:paraId="4FA21011"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Above grade level texts</w:t>
            </w:r>
            <w:r w:rsidRPr="0020415A">
              <w:rPr>
                <w:rFonts w:ascii="Times New Roman" w:eastAsia="Times New Roman" w:hAnsi="Times New Roman" w:cs="Times New Roman"/>
                <w:sz w:val="24"/>
                <w:szCs w:val="24"/>
              </w:rPr>
              <w:t> </w:t>
            </w:r>
          </w:p>
          <w:p w14:paraId="174F3232" w14:textId="77777777" w:rsidR="007214E0" w:rsidRPr="0020415A" w:rsidRDefault="007214E0" w:rsidP="007214E0">
            <w:pPr>
              <w:pStyle w:val="ListParagraph"/>
              <w:numPr>
                <w:ilvl w:val="0"/>
                <w:numId w:val="2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color w:val="000000"/>
                <w:sz w:val="24"/>
                <w:szCs w:val="24"/>
              </w:rPr>
              <w:t>Extended reading time</w:t>
            </w:r>
            <w:r w:rsidRPr="0020415A">
              <w:rPr>
                <w:rFonts w:ascii="Times New Roman" w:eastAsia="Times New Roman" w:hAnsi="Times New Roman" w:cs="Times New Roman"/>
                <w:sz w:val="24"/>
                <w:szCs w:val="24"/>
              </w:rPr>
              <w:t> </w:t>
            </w:r>
          </w:p>
          <w:p w14:paraId="54456FB8" w14:textId="77777777" w:rsidR="007214E0" w:rsidRPr="0020415A" w:rsidRDefault="007214E0" w:rsidP="007214E0">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7214E0" w:rsidRPr="0020415A" w14:paraId="584D4E2B"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24B53F62" w14:textId="77777777" w:rsidR="007214E0" w:rsidRPr="0020415A" w:rsidRDefault="007214E0" w:rsidP="00684CBE">
            <w:pPr>
              <w:tabs>
                <w:tab w:val="left" w:pos="6360"/>
                <w:tab w:val="center" w:pos="7385"/>
              </w:tabs>
              <w:spacing w:before="100" w:beforeAutospacing="1" w:after="100" w:afterAutospacing="1" w:line="240" w:lineRule="auto"/>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ab/>
            </w:r>
            <w:r>
              <w:rPr>
                <w:rFonts w:ascii="Times New Roman" w:eastAsia="Times New Roman" w:hAnsi="Times New Roman" w:cs="Times New Roman"/>
                <w:b/>
                <w:bCs/>
                <w:color w:val="FFFFFF" w:themeColor="background1"/>
                <w:sz w:val="24"/>
                <w:szCs w:val="24"/>
              </w:rPr>
              <w:tab/>
            </w:r>
            <w:r w:rsidRPr="0020415A">
              <w:rPr>
                <w:rFonts w:ascii="Times New Roman" w:eastAsia="Times New Roman" w:hAnsi="Times New Roman" w:cs="Times New Roman"/>
                <w:b/>
                <w:bCs/>
                <w:color w:val="FFFFFF" w:themeColor="background1"/>
                <w:sz w:val="24"/>
                <w:szCs w:val="24"/>
              </w:rPr>
              <w:t>504 Modifications</w:t>
            </w:r>
          </w:p>
        </w:tc>
      </w:tr>
      <w:tr w:rsidR="007214E0" w:rsidRPr="0020415A" w14:paraId="43B2C5FC" w14:textId="77777777" w:rsidTr="1AF83E1B">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28BCB0F9" w14:textId="77777777" w:rsidR="007214E0" w:rsidRPr="0020415A" w:rsidRDefault="007214E0" w:rsidP="00684CBE">
            <w:pPr>
              <w:numPr>
                <w:ilvl w:val="0"/>
                <w:numId w:val="28"/>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 xml:space="preserve">Environmental Strategies: </w:t>
            </w:r>
          </w:p>
          <w:p w14:paraId="69DE02C4"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Provide a structured learning environment.</w:t>
            </w:r>
          </w:p>
          <w:p w14:paraId="051D0FE5"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Make separate “space” for different types of tasks</w:t>
            </w:r>
          </w:p>
          <w:p w14:paraId="46F76CE1"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Possible adapting of non-academic times such as lunch, recess, and physical education</w:t>
            </w:r>
          </w:p>
          <w:p w14:paraId="1D18BF6B"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Change student seating</w:t>
            </w:r>
          </w:p>
          <w:p w14:paraId="597430E1"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lastRenderedPageBreak/>
              <w:t>Utilize a study carrel</w:t>
            </w:r>
          </w:p>
          <w:p w14:paraId="59840CBE"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Alter location or personal or classroom supplies for easier access or to minimize distraction</w:t>
            </w:r>
          </w:p>
          <w:p w14:paraId="39E9A92B"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Provide sensory breaks</w:t>
            </w:r>
          </w:p>
          <w:p w14:paraId="540BAFC9"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Provide a written or picture schedule</w:t>
            </w:r>
          </w:p>
          <w:p w14:paraId="5F6391B4"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Allow extra time in between classes</w:t>
            </w:r>
          </w:p>
          <w:p w14:paraId="09D97E83"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Avoid allergy-causing substances</w:t>
            </w:r>
          </w:p>
          <w:p w14:paraId="77D70C14"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Adapt physical education curriculum</w:t>
            </w:r>
          </w:p>
          <w:p w14:paraId="0FF746B7"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Provide book caddie</w:t>
            </w:r>
          </w:p>
          <w:p w14:paraId="1C60A03E"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Implement movement to avoid stiffness</w:t>
            </w:r>
          </w:p>
          <w:p w14:paraId="41F0221F" w14:textId="77777777" w:rsidR="007214E0" w:rsidRPr="0020415A" w:rsidRDefault="007214E0" w:rsidP="00684CBE">
            <w:pPr>
              <w:numPr>
                <w:ilvl w:val="1"/>
                <w:numId w:val="28"/>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Provide seating accommodations</w:t>
            </w:r>
          </w:p>
          <w:p w14:paraId="3459D08F" w14:textId="77777777" w:rsidR="007214E0" w:rsidRPr="0020415A" w:rsidRDefault="007214E0" w:rsidP="00684CBE">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 xml:space="preserve">Organizational Strategies: </w:t>
            </w:r>
          </w:p>
          <w:p w14:paraId="74A2DADB"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Model and reinforce organizational systems</w:t>
            </w:r>
          </w:p>
          <w:p w14:paraId="26B30CC1"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Write out homework assignments, check student’s recording of assignments</w:t>
            </w:r>
          </w:p>
          <w:p w14:paraId="3DFD1211"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Tailor homework assignments toward student strengths</w:t>
            </w:r>
          </w:p>
          <w:p w14:paraId="30AAFABB"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Set time expectations for assignments</w:t>
            </w:r>
          </w:p>
          <w:p w14:paraId="2A61A8A2"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Provide clues such as clock face indicating beginning and ending times</w:t>
            </w:r>
          </w:p>
          <w:p w14:paraId="7F8F1A60"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Teach study/organizational skills</w:t>
            </w:r>
          </w:p>
          <w:p w14:paraId="2FF3D8AD" w14:textId="77777777" w:rsidR="007214E0" w:rsidRPr="0020415A" w:rsidRDefault="007214E0" w:rsidP="00684CBE">
            <w:pPr>
              <w:pStyle w:val="ListParagraph"/>
              <w:numPr>
                <w:ilvl w:val="1"/>
                <w:numId w:val="25"/>
              </w:numPr>
              <w:spacing w:beforeAutospacing="1"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Schedule before or after school tutoring/homework assistance</w:t>
            </w:r>
          </w:p>
          <w:p w14:paraId="38CC2BCE" w14:textId="77777777" w:rsidR="007214E0" w:rsidRPr="0020415A" w:rsidRDefault="007214E0" w:rsidP="00684CBE">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0BB95834" w14:textId="77777777" w:rsidR="007214E0" w:rsidRPr="0020415A" w:rsidRDefault="007214E0" w:rsidP="00684CBE">
            <w:pPr>
              <w:pStyle w:val="ListParagraph"/>
              <w:numPr>
                <w:ilvl w:val="1"/>
                <w:numId w:val="25"/>
              </w:numPr>
              <w:spacing w:after="0" w:afterAutospacing="1" w:line="240" w:lineRule="auto"/>
              <w:ind w:left="705" w:hanging="27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Behavioral Strategies:</w:t>
            </w:r>
          </w:p>
          <w:p w14:paraId="6079789D"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Use behavioral management techniques consistently within a classroom and across classes</w:t>
            </w:r>
          </w:p>
          <w:p w14:paraId="2F1501F1"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Implement behavioral/academic contracts</w:t>
            </w:r>
          </w:p>
          <w:p w14:paraId="53F84B66"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Utilize positive verbal and/or nonverbal reinforcements</w:t>
            </w:r>
          </w:p>
          <w:p w14:paraId="77716184"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Utilize logical consequences</w:t>
            </w:r>
          </w:p>
          <w:p w14:paraId="53B70082"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Confer with the student’s parents and student as appropriate</w:t>
            </w:r>
          </w:p>
          <w:p w14:paraId="2E9B694C"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Establish a home/school communication system for behavior monitoring</w:t>
            </w:r>
          </w:p>
          <w:p w14:paraId="1B235BEF"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Post rules, procedures, and consequences for classroom behavior</w:t>
            </w:r>
          </w:p>
          <w:p w14:paraId="368A92B4"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Put student on a daily/weekly progress report/contract</w:t>
            </w:r>
          </w:p>
          <w:p w14:paraId="7D2AC3AD" w14:textId="77777777" w:rsidR="007214E0" w:rsidRPr="0020415A" w:rsidRDefault="007214E0" w:rsidP="00684CBE">
            <w:pPr>
              <w:pStyle w:val="ListParagraph"/>
              <w:numPr>
                <w:ilvl w:val="1"/>
                <w:numId w:val="25"/>
              </w:numPr>
              <w:spacing w:after="0" w:afterAutospacing="1" w:line="240" w:lineRule="auto"/>
              <w:ind w:left="705" w:firstLine="360"/>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lastRenderedPageBreak/>
              <w:t>Reinforce self-monitoring and self-recording of behaviors</w:t>
            </w:r>
          </w:p>
          <w:p w14:paraId="6CA1BE34" w14:textId="77777777" w:rsidR="007214E0" w:rsidRPr="0020415A" w:rsidRDefault="007214E0" w:rsidP="00684CBE">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140AC28F" w14:textId="77777777" w:rsidR="007214E0" w:rsidRDefault="007214E0" w:rsidP="00684CBE">
            <w:pPr>
              <w:spacing w:after="0" w:afterAutospacing="1" w:line="240" w:lineRule="auto"/>
              <w:textAlignment w:val="baseline"/>
              <w:rPr>
                <w:rFonts w:ascii="Times New Roman" w:eastAsia="Times New Roman" w:hAnsi="Times New Roman" w:cs="Times New Roman"/>
                <w:sz w:val="24"/>
                <w:szCs w:val="24"/>
              </w:rPr>
            </w:pPr>
            <w:r w:rsidRPr="0020415A">
              <w:rPr>
                <w:rFonts w:ascii="Times New Roman" w:eastAsia="Times New Roman" w:hAnsi="Times New Roman" w:cs="Times New Roman"/>
                <w:sz w:val="24"/>
                <w:szCs w:val="24"/>
              </w:rPr>
              <w:t xml:space="preserve">“Section 504: Sample Accommodations and Modifications” Warmline Family Resource Center. http://www.warmlinefrc.org/uploads/5/9/5/8/5958794/section_504_accomodations.pdf </w:t>
            </w:r>
          </w:p>
          <w:p w14:paraId="7BD6B08D" w14:textId="77777777" w:rsidR="007214E0" w:rsidRDefault="007214E0" w:rsidP="00684CBE">
            <w:pPr>
              <w:spacing w:after="0" w:afterAutospacing="1" w:line="240" w:lineRule="auto"/>
              <w:textAlignment w:val="baseline"/>
              <w:rPr>
                <w:rFonts w:ascii="Times New Roman" w:eastAsia="Times New Roman" w:hAnsi="Times New Roman" w:cs="Times New Roman"/>
                <w:sz w:val="24"/>
                <w:szCs w:val="24"/>
              </w:rPr>
            </w:pPr>
          </w:p>
          <w:p w14:paraId="764011CC" w14:textId="77777777" w:rsidR="007214E0" w:rsidRPr="0020415A" w:rsidRDefault="007214E0" w:rsidP="00684CBE">
            <w:pPr>
              <w:spacing w:after="0" w:afterAutospacing="1" w:line="240" w:lineRule="auto"/>
              <w:textAlignment w:val="baseline"/>
              <w:rPr>
                <w:rFonts w:ascii="Times New Roman" w:eastAsia="Times New Roman" w:hAnsi="Times New Roman" w:cs="Times New Roman"/>
                <w:sz w:val="24"/>
                <w:szCs w:val="24"/>
              </w:rPr>
            </w:pPr>
          </w:p>
          <w:p w14:paraId="12F7B3A0" w14:textId="77777777" w:rsidR="007214E0" w:rsidRPr="0020415A" w:rsidRDefault="007214E0" w:rsidP="00684CBE">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Pr="0020415A" w:rsidRDefault="00375728" w:rsidP="00375728">
      <w:pPr>
        <w:rPr>
          <w:rFonts w:ascii="Times New Roman" w:hAnsi="Times New Roman" w:cs="Times New Roman"/>
          <w:sz w:val="24"/>
          <w:szCs w:val="24"/>
        </w:rPr>
      </w:pPr>
    </w:p>
    <w:sectPr w:rsidR="00375728" w:rsidRPr="0020415A"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0AC9" w14:textId="77777777" w:rsidR="00157CA3" w:rsidRDefault="00157CA3" w:rsidP="00E26F67">
      <w:pPr>
        <w:spacing w:after="0" w:line="240" w:lineRule="auto"/>
      </w:pPr>
      <w:r>
        <w:separator/>
      </w:r>
    </w:p>
  </w:endnote>
  <w:endnote w:type="continuationSeparator" w:id="0">
    <w:p w14:paraId="105DBFD9" w14:textId="77777777" w:rsidR="00157CA3" w:rsidRDefault="00157CA3"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A74F" w14:textId="77777777" w:rsidR="00157CA3" w:rsidRDefault="00157CA3" w:rsidP="00E26F67">
      <w:pPr>
        <w:spacing w:after="0" w:line="240" w:lineRule="auto"/>
      </w:pPr>
      <w:r>
        <w:separator/>
      </w:r>
    </w:p>
  </w:footnote>
  <w:footnote w:type="continuationSeparator" w:id="0">
    <w:p w14:paraId="4C454118" w14:textId="77777777" w:rsidR="00157CA3" w:rsidRDefault="00157CA3"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v:group id="Group 1" style="position:absolute;margin-left:34.5pt;margin-top:28.5pt;width:543.05pt;height:52.5pt;z-index:-251658240;mso-position-horizontal-relative:page;mso-position-vertical-relative:page" coordsize="10861,1050" coordorigin="690,570" o:spid="_x0000_s1026" w14:anchorId="38A60CC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6C0"/>
    <w:multiLevelType w:val="hybridMultilevel"/>
    <w:tmpl w:val="CD1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23DE4"/>
    <w:multiLevelType w:val="hybridMultilevel"/>
    <w:tmpl w:val="0BAE622C"/>
    <w:lvl w:ilvl="0" w:tplc="ABA42F8A">
      <w:start w:val="1"/>
      <w:numFmt w:val="bullet"/>
      <w:lvlText w:val=""/>
      <w:lvlJc w:val="left"/>
      <w:pPr>
        <w:ind w:left="720" w:hanging="360"/>
      </w:pPr>
      <w:rPr>
        <w:rFonts w:ascii="Symbol" w:hAnsi="Symbol" w:hint="default"/>
      </w:rPr>
    </w:lvl>
    <w:lvl w:ilvl="1" w:tplc="111CD8A4">
      <w:start w:val="1"/>
      <w:numFmt w:val="bullet"/>
      <w:lvlText w:val="o"/>
      <w:lvlJc w:val="left"/>
      <w:pPr>
        <w:ind w:left="1440" w:hanging="360"/>
      </w:pPr>
      <w:rPr>
        <w:rFonts w:ascii="Courier New" w:hAnsi="Courier New" w:hint="default"/>
      </w:rPr>
    </w:lvl>
    <w:lvl w:ilvl="2" w:tplc="A94EB6C4">
      <w:start w:val="1"/>
      <w:numFmt w:val="bullet"/>
      <w:lvlText w:val=""/>
      <w:lvlJc w:val="left"/>
      <w:pPr>
        <w:ind w:left="2160" w:hanging="360"/>
      </w:pPr>
      <w:rPr>
        <w:rFonts w:ascii="Wingdings" w:hAnsi="Wingdings" w:hint="default"/>
      </w:rPr>
    </w:lvl>
    <w:lvl w:ilvl="3" w:tplc="077222F4">
      <w:start w:val="1"/>
      <w:numFmt w:val="bullet"/>
      <w:lvlText w:val=""/>
      <w:lvlJc w:val="left"/>
      <w:pPr>
        <w:ind w:left="2880" w:hanging="360"/>
      </w:pPr>
      <w:rPr>
        <w:rFonts w:ascii="Symbol" w:hAnsi="Symbol" w:hint="default"/>
      </w:rPr>
    </w:lvl>
    <w:lvl w:ilvl="4" w:tplc="4AD68BDC">
      <w:start w:val="1"/>
      <w:numFmt w:val="bullet"/>
      <w:lvlText w:val="o"/>
      <w:lvlJc w:val="left"/>
      <w:pPr>
        <w:ind w:left="3600" w:hanging="360"/>
      </w:pPr>
      <w:rPr>
        <w:rFonts w:ascii="Courier New" w:hAnsi="Courier New" w:hint="default"/>
      </w:rPr>
    </w:lvl>
    <w:lvl w:ilvl="5" w:tplc="02F4C160">
      <w:start w:val="1"/>
      <w:numFmt w:val="bullet"/>
      <w:lvlText w:val=""/>
      <w:lvlJc w:val="left"/>
      <w:pPr>
        <w:ind w:left="4320" w:hanging="360"/>
      </w:pPr>
      <w:rPr>
        <w:rFonts w:ascii="Wingdings" w:hAnsi="Wingdings" w:hint="default"/>
      </w:rPr>
    </w:lvl>
    <w:lvl w:ilvl="6" w:tplc="07664D0C">
      <w:start w:val="1"/>
      <w:numFmt w:val="bullet"/>
      <w:lvlText w:val=""/>
      <w:lvlJc w:val="left"/>
      <w:pPr>
        <w:ind w:left="5040" w:hanging="360"/>
      </w:pPr>
      <w:rPr>
        <w:rFonts w:ascii="Symbol" w:hAnsi="Symbol" w:hint="default"/>
      </w:rPr>
    </w:lvl>
    <w:lvl w:ilvl="7" w:tplc="31862EC8">
      <w:start w:val="1"/>
      <w:numFmt w:val="bullet"/>
      <w:lvlText w:val="o"/>
      <w:lvlJc w:val="left"/>
      <w:pPr>
        <w:ind w:left="5760" w:hanging="360"/>
      </w:pPr>
      <w:rPr>
        <w:rFonts w:ascii="Courier New" w:hAnsi="Courier New" w:hint="default"/>
      </w:rPr>
    </w:lvl>
    <w:lvl w:ilvl="8" w:tplc="F4B2FD98">
      <w:start w:val="1"/>
      <w:numFmt w:val="bullet"/>
      <w:lvlText w:val=""/>
      <w:lvlJc w:val="left"/>
      <w:pPr>
        <w:ind w:left="6480" w:hanging="360"/>
      </w:pPr>
      <w:rPr>
        <w:rFonts w:ascii="Wingdings" w:hAnsi="Wingdings" w:hint="default"/>
      </w:rPr>
    </w:lvl>
  </w:abstractNum>
  <w:abstractNum w:abstractNumId="3" w15:restartNumberingAfterBreak="0">
    <w:nsid w:val="19D773C9"/>
    <w:multiLevelType w:val="hybridMultilevel"/>
    <w:tmpl w:val="915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DBF"/>
    <w:multiLevelType w:val="hybridMultilevel"/>
    <w:tmpl w:val="6D480634"/>
    <w:lvl w:ilvl="0" w:tplc="37FC4D52">
      <w:start w:val="1"/>
      <w:numFmt w:val="bullet"/>
      <w:lvlText w:val=""/>
      <w:lvlJc w:val="left"/>
      <w:pPr>
        <w:ind w:left="720" w:hanging="360"/>
      </w:pPr>
      <w:rPr>
        <w:rFonts w:ascii="Symbol" w:hAnsi="Symbol" w:hint="default"/>
      </w:rPr>
    </w:lvl>
    <w:lvl w:ilvl="1" w:tplc="95767A0C">
      <w:start w:val="1"/>
      <w:numFmt w:val="bullet"/>
      <w:lvlText w:val="o"/>
      <w:lvlJc w:val="left"/>
      <w:pPr>
        <w:ind w:left="1440" w:hanging="360"/>
      </w:pPr>
      <w:rPr>
        <w:rFonts w:ascii="Courier New" w:hAnsi="Courier New" w:hint="default"/>
      </w:rPr>
    </w:lvl>
    <w:lvl w:ilvl="2" w:tplc="90D0EE66">
      <w:start w:val="1"/>
      <w:numFmt w:val="bullet"/>
      <w:lvlText w:val=""/>
      <w:lvlJc w:val="left"/>
      <w:pPr>
        <w:ind w:left="2160" w:hanging="360"/>
      </w:pPr>
      <w:rPr>
        <w:rFonts w:ascii="Wingdings" w:hAnsi="Wingdings" w:hint="default"/>
      </w:rPr>
    </w:lvl>
    <w:lvl w:ilvl="3" w:tplc="6310FC9C">
      <w:start w:val="1"/>
      <w:numFmt w:val="bullet"/>
      <w:lvlText w:val=""/>
      <w:lvlJc w:val="left"/>
      <w:pPr>
        <w:ind w:left="2880" w:hanging="360"/>
      </w:pPr>
      <w:rPr>
        <w:rFonts w:ascii="Symbol" w:hAnsi="Symbol" w:hint="default"/>
      </w:rPr>
    </w:lvl>
    <w:lvl w:ilvl="4" w:tplc="7D8C0002">
      <w:start w:val="1"/>
      <w:numFmt w:val="bullet"/>
      <w:lvlText w:val="o"/>
      <w:lvlJc w:val="left"/>
      <w:pPr>
        <w:ind w:left="3600" w:hanging="360"/>
      </w:pPr>
      <w:rPr>
        <w:rFonts w:ascii="Courier New" w:hAnsi="Courier New" w:hint="default"/>
      </w:rPr>
    </w:lvl>
    <w:lvl w:ilvl="5" w:tplc="9DE047A8">
      <w:start w:val="1"/>
      <w:numFmt w:val="bullet"/>
      <w:lvlText w:val=""/>
      <w:lvlJc w:val="left"/>
      <w:pPr>
        <w:ind w:left="4320" w:hanging="360"/>
      </w:pPr>
      <w:rPr>
        <w:rFonts w:ascii="Wingdings" w:hAnsi="Wingdings" w:hint="default"/>
      </w:rPr>
    </w:lvl>
    <w:lvl w:ilvl="6" w:tplc="60D8ABA0">
      <w:start w:val="1"/>
      <w:numFmt w:val="bullet"/>
      <w:lvlText w:val=""/>
      <w:lvlJc w:val="left"/>
      <w:pPr>
        <w:ind w:left="5040" w:hanging="360"/>
      </w:pPr>
      <w:rPr>
        <w:rFonts w:ascii="Symbol" w:hAnsi="Symbol" w:hint="default"/>
      </w:rPr>
    </w:lvl>
    <w:lvl w:ilvl="7" w:tplc="8410C666">
      <w:start w:val="1"/>
      <w:numFmt w:val="bullet"/>
      <w:lvlText w:val="o"/>
      <w:lvlJc w:val="left"/>
      <w:pPr>
        <w:ind w:left="5760" w:hanging="360"/>
      </w:pPr>
      <w:rPr>
        <w:rFonts w:ascii="Courier New" w:hAnsi="Courier New" w:hint="default"/>
      </w:rPr>
    </w:lvl>
    <w:lvl w:ilvl="8" w:tplc="B866A054">
      <w:start w:val="1"/>
      <w:numFmt w:val="bullet"/>
      <w:lvlText w:val=""/>
      <w:lvlJc w:val="left"/>
      <w:pPr>
        <w:ind w:left="6480" w:hanging="360"/>
      </w:pPr>
      <w:rPr>
        <w:rFonts w:ascii="Wingdings" w:hAnsi="Wingdings" w:hint="default"/>
      </w:rPr>
    </w:lvl>
  </w:abstractNum>
  <w:abstractNum w:abstractNumId="5" w15:restartNumberingAfterBreak="0">
    <w:nsid w:val="1C6EE31C"/>
    <w:multiLevelType w:val="hybridMultilevel"/>
    <w:tmpl w:val="AEDE0F0A"/>
    <w:lvl w:ilvl="0" w:tplc="45867300">
      <w:start w:val="1"/>
      <w:numFmt w:val="bullet"/>
      <w:lvlText w:val=""/>
      <w:lvlJc w:val="left"/>
      <w:pPr>
        <w:ind w:left="720" w:hanging="360"/>
      </w:pPr>
      <w:rPr>
        <w:rFonts w:ascii="Symbol" w:hAnsi="Symbol" w:hint="default"/>
      </w:rPr>
    </w:lvl>
    <w:lvl w:ilvl="1" w:tplc="60A88396">
      <w:start w:val="1"/>
      <w:numFmt w:val="bullet"/>
      <w:lvlText w:val="o"/>
      <w:lvlJc w:val="left"/>
      <w:pPr>
        <w:ind w:left="1440" w:hanging="360"/>
      </w:pPr>
      <w:rPr>
        <w:rFonts w:ascii="Courier New" w:hAnsi="Courier New" w:hint="default"/>
      </w:rPr>
    </w:lvl>
    <w:lvl w:ilvl="2" w:tplc="987EAC70">
      <w:start w:val="1"/>
      <w:numFmt w:val="bullet"/>
      <w:lvlText w:val=""/>
      <w:lvlJc w:val="left"/>
      <w:pPr>
        <w:ind w:left="2160" w:hanging="360"/>
      </w:pPr>
      <w:rPr>
        <w:rFonts w:ascii="Wingdings" w:hAnsi="Wingdings" w:hint="default"/>
      </w:rPr>
    </w:lvl>
    <w:lvl w:ilvl="3" w:tplc="BBECDD5C">
      <w:start w:val="1"/>
      <w:numFmt w:val="bullet"/>
      <w:lvlText w:val=""/>
      <w:lvlJc w:val="left"/>
      <w:pPr>
        <w:ind w:left="2880" w:hanging="360"/>
      </w:pPr>
      <w:rPr>
        <w:rFonts w:ascii="Symbol" w:hAnsi="Symbol" w:hint="default"/>
      </w:rPr>
    </w:lvl>
    <w:lvl w:ilvl="4" w:tplc="CB340822">
      <w:start w:val="1"/>
      <w:numFmt w:val="bullet"/>
      <w:lvlText w:val="o"/>
      <w:lvlJc w:val="left"/>
      <w:pPr>
        <w:ind w:left="3600" w:hanging="360"/>
      </w:pPr>
      <w:rPr>
        <w:rFonts w:ascii="Courier New" w:hAnsi="Courier New" w:hint="default"/>
      </w:rPr>
    </w:lvl>
    <w:lvl w:ilvl="5" w:tplc="71449640">
      <w:start w:val="1"/>
      <w:numFmt w:val="bullet"/>
      <w:lvlText w:val=""/>
      <w:lvlJc w:val="left"/>
      <w:pPr>
        <w:ind w:left="4320" w:hanging="360"/>
      </w:pPr>
      <w:rPr>
        <w:rFonts w:ascii="Wingdings" w:hAnsi="Wingdings" w:hint="default"/>
      </w:rPr>
    </w:lvl>
    <w:lvl w:ilvl="6" w:tplc="A51E13B6">
      <w:start w:val="1"/>
      <w:numFmt w:val="bullet"/>
      <w:lvlText w:val=""/>
      <w:lvlJc w:val="left"/>
      <w:pPr>
        <w:ind w:left="5040" w:hanging="360"/>
      </w:pPr>
      <w:rPr>
        <w:rFonts w:ascii="Symbol" w:hAnsi="Symbol" w:hint="default"/>
      </w:rPr>
    </w:lvl>
    <w:lvl w:ilvl="7" w:tplc="A32A2D20">
      <w:start w:val="1"/>
      <w:numFmt w:val="bullet"/>
      <w:lvlText w:val="o"/>
      <w:lvlJc w:val="left"/>
      <w:pPr>
        <w:ind w:left="5760" w:hanging="360"/>
      </w:pPr>
      <w:rPr>
        <w:rFonts w:ascii="Courier New" w:hAnsi="Courier New" w:hint="default"/>
      </w:rPr>
    </w:lvl>
    <w:lvl w:ilvl="8" w:tplc="9B208584">
      <w:start w:val="1"/>
      <w:numFmt w:val="bullet"/>
      <w:lvlText w:val=""/>
      <w:lvlJc w:val="left"/>
      <w:pPr>
        <w:ind w:left="6480" w:hanging="360"/>
      </w:pPr>
      <w:rPr>
        <w:rFonts w:ascii="Wingdings" w:hAnsi="Wingdings" w:hint="default"/>
      </w:rPr>
    </w:lvl>
  </w:abstractNum>
  <w:abstractNum w:abstractNumId="6" w15:restartNumberingAfterBreak="0">
    <w:nsid w:val="204DB11B"/>
    <w:multiLevelType w:val="hybridMultilevel"/>
    <w:tmpl w:val="95B274CA"/>
    <w:lvl w:ilvl="0" w:tplc="FF0AB7C8">
      <w:start w:val="1"/>
      <w:numFmt w:val="bullet"/>
      <w:lvlText w:val=""/>
      <w:lvlJc w:val="left"/>
      <w:pPr>
        <w:ind w:left="720" w:hanging="360"/>
      </w:pPr>
      <w:rPr>
        <w:rFonts w:ascii="Symbol" w:hAnsi="Symbol" w:hint="default"/>
      </w:rPr>
    </w:lvl>
    <w:lvl w:ilvl="1" w:tplc="05E45E8A">
      <w:start w:val="1"/>
      <w:numFmt w:val="bullet"/>
      <w:lvlText w:val="o"/>
      <w:lvlJc w:val="left"/>
      <w:pPr>
        <w:ind w:left="1440" w:hanging="360"/>
      </w:pPr>
      <w:rPr>
        <w:rFonts w:ascii="Courier New" w:hAnsi="Courier New" w:hint="default"/>
      </w:rPr>
    </w:lvl>
    <w:lvl w:ilvl="2" w:tplc="52D8B86A">
      <w:start w:val="1"/>
      <w:numFmt w:val="bullet"/>
      <w:lvlText w:val=""/>
      <w:lvlJc w:val="left"/>
      <w:pPr>
        <w:ind w:left="2160" w:hanging="360"/>
      </w:pPr>
      <w:rPr>
        <w:rFonts w:ascii="Wingdings" w:hAnsi="Wingdings" w:hint="default"/>
      </w:rPr>
    </w:lvl>
    <w:lvl w:ilvl="3" w:tplc="3FB6A348">
      <w:start w:val="1"/>
      <w:numFmt w:val="bullet"/>
      <w:lvlText w:val=""/>
      <w:lvlJc w:val="left"/>
      <w:pPr>
        <w:ind w:left="2880" w:hanging="360"/>
      </w:pPr>
      <w:rPr>
        <w:rFonts w:ascii="Symbol" w:hAnsi="Symbol" w:hint="default"/>
      </w:rPr>
    </w:lvl>
    <w:lvl w:ilvl="4" w:tplc="844A7B30">
      <w:start w:val="1"/>
      <w:numFmt w:val="bullet"/>
      <w:lvlText w:val="o"/>
      <w:lvlJc w:val="left"/>
      <w:pPr>
        <w:ind w:left="3600" w:hanging="360"/>
      </w:pPr>
      <w:rPr>
        <w:rFonts w:ascii="Courier New" w:hAnsi="Courier New" w:hint="default"/>
      </w:rPr>
    </w:lvl>
    <w:lvl w:ilvl="5" w:tplc="7F3A5E00">
      <w:start w:val="1"/>
      <w:numFmt w:val="bullet"/>
      <w:lvlText w:val=""/>
      <w:lvlJc w:val="left"/>
      <w:pPr>
        <w:ind w:left="4320" w:hanging="360"/>
      </w:pPr>
      <w:rPr>
        <w:rFonts w:ascii="Wingdings" w:hAnsi="Wingdings" w:hint="default"/>
      </w:rPr>
    </w:lvl>
    <w:lvl w:ilvl="6" w:tplc="8398E474">
      <w:start w:val="1"/>
      <w:numFmt w:val="bullet"/>
      <w:lvlText w:val=""/>
      <w:lvlJc w:val="left"/>
      <w:pPr>
        <w:ind w:left="5040" w:hanging="360"/>
      </w:pPr>
      <w:rPr>
        <w:rFonts w:ascii="Symbol" w:hAnsi="Symbol" w:hint="default"/>
      </w:rPr>
    </w:lvl>
    <w:lvl w:ilvl="7" w:tplc="F4B420E8">
      <w:start w:val="1"/>
      <w:numFmt w:val="bullet"/>
      <w:lvlText w:val="o"/>
      <w:lvlJc w:val="left"/>
      <w:pPr>
        <w:ind w:left="5760" w:hanging="360"/>
      </w:pPr>
      <w:rPr>
        <w:rFonts w:ascii="Courier New" w:hAnsi="Courier New" w:hint="default"/>
      </w:rPr>
    </w:lvl>
    <w:lvl w:ilvl="8" w:tplc="C38EB85C">
      <w:start w:val="1"/>
      <w:numFmt w:val="bullet"/>
      <w:lvlText w:val=""/>
      <w:lvlJc w:val="left"/>
      <w:pPr>
        <w:ind w:left="6480" w:hanging="360"/>
      </w:pPr>
      <w:rPr>
        <w:rFonts w:ascii="Wingdings" w:hAnsi="Wingdings" w:hint="default"/>
      </w:rPr>
    </w:lvl>
  </w:abstractNum>
  <w:abstractNum w:abstractNumId="7" w15:restartNumberingAfterBreak="0">
    <w:nsid w:val="24C26482"/>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536666"/>
    <w:multiLevelType w:val="hybridMultilevel"/>
    <w:tmpl w:val="4C18B1C6"/>
    <w:lvl w:ilvl="0" w:tplc="83EA4E68">
      <w:start w:val="1"/>
      <w:numFmt w:val="bullet"/>
      <w:lvlText w:val=""/>
      <w:lvlJc w:val="left"/>
      <w:pPr>
        <w:ind w:left="720" w:hanging="360"/>
      </w:pPr>
      <w:rPr>
        <w:rFonts w:ascii="Symbol" w:hAnsi="Symbol" w:hint="default"/>
      </w:rPr>
    </w:lvl>
    <w:lvl w:ilvl="1" w:tplc="70529AA6">
      <w:start w:val="1"/>
      <w:numFmt w:val="bullet"/>
      <w:lvlText w:val="o"/>
      <w:lvlJc w:val="left"/>
      <w:pPr>
        <w:ind w:left="1440" w:hanging="360"/>
      </w:pPr>
      <w:rPr>
        <w:rFonts w:ascii="Courier New" w:hAnsi="Courier New" w:hint="default"/>
      </w:rPr>
    </w:lvl>
    <w:lvl w:ilvl="2" w:tplc="4918AE78">
      <w:start w:val="1"/>
      <w:numFmt w:val="bullet"/>
      <w:lvlText w:val=""/>
      <w:lvlJc w:val="left"/>
      <w:pPr>
        <w:ind w:left="2160" w:hanging="360"/>
      </w:pPr>
      <w:rPr>
        <w:rFonts w:ascii="Wingdings" w:hAnsi="Wingdings" w:hint="default"/>
      </w:rPr>
    </w:lvl>
    <w:lvl w:ilvl="3" w:tplc="9DF6761A">
      <w:start w:val="1"/>
      <w:numFmt w:val="bullet"/>
      <w:lvlText w:val=""/>
      <w:lvlJc w:val="left"/>
      <w:pPr>
        <w:ind w:left="2880" w:hanging="360"/>
      </w:pPr>
      <w:rPr>
        <w:rFonts w:ascii="Symbol" w:hAnsi="Symbol" w:hint="default"/>
      </w:rPr>
    </w:lvl>
    <w:lvl w:ilvl="4" w:tplc="430A4F1E">
      <w:start w:val="1"/>
      <w:numFmt w:val="bullet"/>
      <w:lvlText w:val="o"/>
      <w:lvlJc w:val="left"/>
      <w:pPr>
        <w:ind w:left="3600" w:hanging="360"/>
      </w:pPr>
      <w:rPr>
        <w:rFonts w:ascii="Courier New" w:hAnsi="Courier New" w:hint="default"/>
      </w:rPr>
    </w:lvl>
    <w:lvl w:ilvl="5" w:tplc="92B22F84">
      <w:start w:val="1"/>
      <w:numFmt w:val="bullet"/>
      <w:lvlText w:val=""/>
      <w:lvlJc w:val="left"/>
      <w:pPr>
        <w:ind w:left="4320" w:hanging="360"/>
      </w:pPr>
      <w:rPr>
        <w:rFonts w:ascii="Wingdings" w:hAnsi="Wingdings" w:hint="default"/>
      </w:rPr>
    </w:lvl>
    <w:lvl w:ilvl="6" w:tplc="6AF46A3A">
      <w:start w:val="1"/>
      <w:numFmt w:val="bullet"/>
      <w:lvlText w:val=""/>
      <w:lvlJc w:val="left"/>
      <w:pPr>
        <w:ind w:left="5040" w:hanging="360"/>
      </w:pPr>
      <w:rPr>
        <w:rFonts w:ascii="Symbol" w:hAnsi="Symbol" w:hint="default"/>
      </w:rPr>
    </w:lvl>
    <w:lvl w:ilvl="7" w:tplc="C5B8C67E">
      <w:start w:val="1"/>
      <w:numFmt w:val="bullet"/>
      <w:lvlText w:val="o"/>
      <w:lvlJc w:val="left"/>
      <w:pPr>
        <w:ind w:left="5760" w:hanging="360"/>
      </w:pPr>
      <w:rPr>
        <w:rFonts w:ascii="Courier New" w:hAnsi="Courier New" w:hint="default"/>
      </w:rPr>
    </w:lvl>
    <w:lvl w:ilvl="8" w:tplc="5E846852">
      <w:start w:val="1"/>
      <w:numFmt w:val="bullet"/>
      <w:lvlText w:val=""/>
      <w:lvlJc w:val="left"/>
      <w:pPr>
        <w:ind w:left="6480" w:hanging="360"/>
      </w:pPr>
      <w:rPr>
        <w:rFonts w:ascii="Wingdings" w:hAnsi="Wingdings" w:hint="default"/>
      </w:rPr>
    </w:lvl>
  </w:abstractNum>
  <w:abstractNum w:abstractNumId="9" w15:restartNumberingAfterBreak="0">
    <w:nsid w:val="2DF13301"/>
    <w:multiLevelType w:val="hybridMultilevel"/>
    <w:tmpl w:val="CC4E8BAC"/>
    <w:lvl w:ilvl="0" w:tplc="AD529EB8">
      <w:start w:val="1"/>
      <w:numFmt w:val="bullet"/>
      <w:lvlText w:val=""/>
      <w:lvlJc w:val="left"/>
      <w:pPr>
        <w:ind w:left="720" w:hanging="360"/>
      </w:pPr>
      <w:rPr>
        <w:rFonts w:ascii="Symbol" w:hAnsi="Symbol" w:hint="default"/>
      </w:rPr>
    </w:lvl>
    <w:lvl w:ilvl="1" w:tplc="8D5CAEE0">
      <w:start w:val="1"/>
      <w:numFmt w:val="bullet"/>
      <w:lvlText w:val="o"/>
      <w:lvlJc w:val="left"/>
      <w:pPr>
        <w:ind w:left="1440" w:hanging="360"/>
      </w:pPr>
      <w:rPr>
        <w:rFonts w:ascii="Courier New" w:hAnsi="Courier New" w:hint="default"/>
      </w:rPr>
    </w:lvl>
    <w:lvl w:ilvl="2" w:tplc="44363502">
      <w:start w:val="1"/>
      <w:numFmt w:val="bullet"/>
      <w:lvlText w:val=""/>
      <w:lvlJc w:val="left"/>
      <w:pPr>
        <w:ind w:left="2160" w:hanging="360"/>
      </w:pPr>
      <w:rPr>
        <w:rFonts w:ascii="Wingdings" w:hAnsi="Wingdings" w:hint="default"/>
      </w:rPr>
    </w:lvl>
    <w:lvl w:ilvl="3" w:tplc="F7681074">
      <w:start w:val="1"/>
      <w:numFmt w:val="bullet"/>
      <w:lvlText w:val=""/>
      <w:lvlJc w:val="left"/>
      <w:pPr>
        <w:ind w:left="2880" w:hanging="360"/>
      </w:pPr>
      <w:rPr>
        <w:rFonts w:ascii="Symbol" w:hAnsi="Symbol" w:hint="default"/>
      </w:rPr>
    </w:lvl>
    <w:lvl w:ilvl="4" w:tplc="97F62718">
      <w:start w:val="1"/>
      <w:numFmt w:val="bullet"/>
      <w:lvlText w:val="o"/>
      <w:lvlJc w:val="left"/>
      <w:pPr>
        <w:ind w:left="3600" w:hanging="360"/>
      </w:pPr>
      <w:rPr>
        <w:rFonts w:ascii="Courier New" w:hAnsi="Courier New" w:hint="default"/>
      </w:rPr>
    </w:lvl>
    <w:lvl w:ilvl="5" w:tplc="3042C38C">
      <w:start w:val="1"/>
      <w:numFmt w:val="bullet"/>
      <w:lvlText w:val=""/>
      <w:lvlJc w:val="left"/>
      <w:pPr>
        <w:ind w:left="4320" w:hanging="360"/>
      </w:pPr>
      <w:rPr>
        <w:rFonts w:ascii="Wingdings" w:hAnsi="Wingdings" w:hint="default"/>
      </w:rPr>
    </w:lvl>
    <w:lvl w:ilvl="6" w:tplc="5B2CFF2C">
      <w:start w:val="1"/>
      <w:numFmt w:val="bullet"/>
      <w:lvlText w:val=""/>
      <w:lvlJc w:val="left"/>
      <w:pPr>
        <w:ind w:left="5040" w:hanging="360"/>
      </w:pPr>
      <w:rPr>
        <w:rFonts w:ascii="Symbol" w:hAnsi="Symbol" w:hint="default"/>
      </w:rPr>
    </w:lvl>
    <w:lvl w:ilvl="7" w:tplc="E5AEE1AC">
      <w:start w:val="1"/>
      <w:numFmt w:val="bullet"/>
      <w:lvlText w:val="o"/>
      <w:lvlJc w:val="left"/>
      <w:pPr>
        <w:ind w:left="5760" w:hanging="360"/>
      </w:pPr>
      <w:rPr>
        <w:rFonts w:ascii="Courier New" w:hAnsi="Courier New" w:hint="default"/>
      </w:rPr>
    </w:lvl>
    <w:lvl w:ilvl="8" w:tplc="2F42571E">
      <w:start w:val="1"/>
      <w:numFmt w:val="bullet"/>
      <w:lvlText w:val=""/>
      <w:lvlJc w:val="left"/>
      <w:pPr>
        <w:ind w:left="6480" w:hanging="360"/>
      </w:pPr>
      <w:rPr>
        <w:rFonts w:ascii="Wingdings" w:hAnsi="Wingdings" w:hint="default"/>
      </w:rPr>
    </w:lvl>
  </w:abstractNum>
  <w:abstractNum w:abstractNumId="10" w15:restartNumberingAfterBreak="0">
    <w:nsid w:val="2E4F40DC"/>
    <w:multiLevelType w:val="hybridMultilevel"/>
    <w:tmpl w:val="85F821E8"/>
    <w:lvl w:ilvl="0" w:tplc="3FC4B5AE">
      <w:start w:val="1"/>
      <w:numFmt w:val="bullet"/>
      <w:lvlText w:val=""/>
      <w:lvlJc w:val="left"/>
      <w:pPr>
        <w:ind w:left="720" w:hanging="360"/>
      </w:pPr>
      <w:rPr>
        <w:rFonts w:ascii="Symbol" w:hAnsi="Symbol" w:hint="default"/>
      </w:rPr>
    </w:lvl>
    <w:lvl w:ilvl="1" w:tplc="6B04D64E">
      <w:start w:val="1"/>
      <w:numFmt w:val="bullet"/>
      <w:lvlText w:val="o"/>
      <w:lvlJc w:val="left"/>
      <w:pPr>
        <w:ind w:left="1440" w:hanging="360"/>
      </w:pPr>
      <w:rPr>
        <w:rFonts w:ascii="Courier New" w:hAnsi="Courier New" w:hint="default"/>
      </w:rPr>
    </w:lvl>
    <w:lvl w:ilvl="2" w:tplc="157C8F18">
      <w:start w:val="1"/>
      <w:numFmt w:val="bullet"/>
      <w:lvlText w:val=""/>
      <w:lvlJc w:val="left"/>
      <w:pPr>
        <w:ind w:left="2160" w:hanging="360"/>
      </w:pPr>
      <w:rPr>
        <w:rFonts w:ascii="Wingdings" w:hAnsi="Wingdings" w:hint="default"/>
      </w:rPr>
    </w:lvl>
    <w:lvl w:ilvl="3" w:tplc="38B01924">
      <w:start w:val="1"/>
      <w:numFmt w:val="bullet"/>
      <w:lvlText w:val=""/>
      <w:lvlJc w:val="left"/>
      <w:pPr>
        <w:ind w:left="2880" w:hanging="360"/>
      </w:pPr>
      <w:rPr>
        <w:rFonts w:ascii="Symbol" w:hAnsi="Symbol" w:hint="default"/>
      </w:rPr>
    </w:lvl>
    <w:lvl w:ilvl="4" w:tplc="C3508626">
      <w:start w:val="1"/>
      <w:numFmt w:val="bullet"/>
      <w:lvlText w:val="o"/>
      <w:lvlJc w:val="left"/>
      <w:pPr>
        <w:ind w:left="3600" w:hanging="360"/>
      </w:pPr>
      <w:rPr>
        <w:rFonts w:ascii="Courier New" w:hAnsi="Courier New" w:hint="default"/>
      </w:rPr>
    </w:lvl>
    <w:lvl w:ilvl="5" w:tplc="F4BC7466">
      <w:start w:val="1"/>
      <w:numFmt w:val="bullet"/>
      <w:lvlText w:val=""/>
      <w:lvlJc w:val="left"/>
      <w:pPr>
        <w:ind w:left="4320" w:hanging="360"/>
      </w:pPr>
      <w:rPr>
        <w:rFonts w:ascii="Wingdings" w:hAnsi="Wingdings" w:hint="default"/>
      </w:rPr>
    </w:lvl>
    <w:lvl w:ilvl="6" w:tplc="FA009982">
      <w:start w:val="1"/>
      <w:numFmt w:val="bullet"/>
      <w:lvlText w:val=""/>
      <w:lvlJc w:val="left"/>
      <w:pPr>
        <w:ind w:left="5040" w:hanging="360"/>
      </w:pPr>
      <w:rPr>
        <w:rFonts w:ascii="Symbol" w:hAnsi="Symbol" w:hint="default"/>
      </w:rPr>
    </w:lvl>
    <w:lvl w:ilvl="7" w:tplc="8D824374">
      <w:start w:val="1"/>
      <w:numFmt w:val="bullet"/>
      <w:lvlText w:val="o"/>
      <w:lvlJc w:val="left"/>
      <w:pPr>
        <w:ind w:left="5760" w:hanging="360"/>
      </w:pPr>
      <w:rPr>
        <w:rFonts w:ascii="Courier New" w:hAnsi="Courier New" w:hint="default"/>
      </w:rPr>
    </w:lvl>
    <w:lvl w:ilvl="8" w:tplc="1A8E1E66">
      <w:start w:val="1"/>
      <w:numFmt w:val="bullet"/>
      <w:lvlText w:val=""/>
      <w:lvlJc w:val="left"/>
      <w:pPr>
        <w:ind w:left="6480" w:hanging="360"/>
      </w:pPr>
      <w:rPr>
        <w:rFonts w:ascii="Wingdings" w:hAnsi="Wingdings" w:hint="default"/>
      </w:rPr>
    </w:lvl>
  </w:abstractNum>
  <w:abstractNum w:abstractNumId="11"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4B5D5"/>
    <w:multiLevelType w:val="hybridMultilevel"/>
    <w:tmpl w:val="E5D80F9E"/>
    <w:lvl w:ilvl="0" w:tplc="75E688A8">
      <w:start w:val="1"/>
      <w:numFmt w:val="bullet"/>
      <w:lvlText w:val=""/>
      <w:lvlJc w:val="left"/>
      <w:pPr>
        <w:ind w:left="720" w:hanging="360"/>
      </w:pPr>
      <w:rPr>
        <w:rFonts w:ascii="Symbol" w:hAnsi="Symbol" w:hint="default"/>
        <w:sz w:val="24"/>
        <w:szCs w:val="24"/>
      </w:rPr>
    </w:lvl>
    <w:lvl w:ilvl="1" w:tplc="3334BF10">
      <w:start w:val="1"/>
      <w:numFmt w:val="bullet"/>
      <w:lvlText w:val="o"/>
      <w:lvlJc w:val="left"/>
      <w:pPr>
        <w:ind w:left="1440" w:hanging="360"/>
      </w:pPr>
      <w:rPr>
        <w:rFonts w:ascii="Courier New" w:hAnsi="Courier New" w:hint="default"/>
      </w:rPr>
    </w:lvl>
    <w:lvl w:ilvl="2" w:tplc="3F4A5FD4">
      <w:start w:val="1"/>
      <w:numFmt w:val="bullet"/>
      <w:lvlText w:val=""/>
      <w:lvlJc w:val="left"/>
      <w:pPr>
        <w:ind w:left="2160" w:hanging="360"/>
      </w:pPr>
      <w:rPr>
        <w:rFonts w:ascii="Wingdings" w:hAnsi="Wingdings" w:hint="default"/>
      </w:rPr>
    </w:lvl>
    <w:lvl w:ilvl="3" w:tplc="C7C4638A">
      <w:start w:val="1"/>
      <w:numFmt w:val="bullet"/>
      <w:lvlText w:val=""/>
      <w:lvlJc w:val="left"/>
      <w:pPr>
        <w:ind w:left="2880" w:hanging="360"/>
      </w:pPr>
      <w:rPr>
        <w:rFonts w:ascii="Symbol" w:hAnsi="Symbol" w:hint="default"/>
      </w:rPr>
    </w:lvl>
    <w:lvl w:ilvl="4" w:tplc="2DEAEB8E">
      <w:start w:val="1"/>
      <w:numFmt w:val="bullet"/>
      <w:lvlText w:val="o"/>
      <w:lvlJc w:val="left"/>
      <w:pPr>
        <w:ind w:left="3600" w:hanging="360"/>
      </w:pPr>
      <w:rPr>
        <w:rFonts w:ascii="Courier New" w:hAnsi="Courier New" w:hint="default"/>
      </w:rPr>
    </w:lvl>
    <w:lvl w:ilvl="5" w:tplc="693EE03E">
      <w:start w:val="1"/>
      <w:numFmt w:val="bullet"/>
      <w:lvlText w:val=""/>
      <w:lvlJc w:val="left"/>
      <w:pPr>
        <w:ind w:left="4320" w:hanging="360"/>
      </w:pPr>
      <w:rPr>
        <w:rFonts w:ascii="Wingdings" w:hAnsi="Wingdings" w:hint="default"/>
      </w:rPr>
    </w:lvl>
    <w:lvl w:ilvl="6" w:tplc="69BE3E68">
      <w:start w:val="1"/>
      <w:numFmt w:val="bullet"/>
      <w:lvlText w:val=""/>
      <w:lvlJc w:val="left"/>
      <w:pPr>
        <w:ind w:left="5040" w:hanging="360"/>
      </w:pPr>
      <w:rPr>
        <w:rFonts w:ascii="Symbol" w:hAnsi="Symbol" w:hint="default"/>
      </w:rPr>
    </w:lvl>
    <w:lvl w:ilvl="7" w:tplc="97367E18">
      <w:start w:val="1"/>
      <w:numFmt w:val="bullet"/>
      <w:lvlText w:val="o"/>
      <w:lvlJc w:val="left"/>
      <w:pPr>
        <w:ind w:left="5760" w:hanging="360"/>
      </w:pPr>
      <w:rPr>
        <w:rFonts w:ascii="Courier New" w:hAnsi="Courier New" w:hint="default"/>
      </w:rPr>
    </w:lvl>
    <w:lvl w:ilvl="8" w:tplc="FB360D26">
      <w:start w:val="1"/>
      <w:numFmt w:val="bullet"/>
      <w:lvlText w:val=""/>
      <w:lvlJc w:val="left"/>
      <w:pPr>
        <w:ind w:left="6480" w:hanging="360"/>
      </w:pPr>
      <w:rPr>
        <w:rFonts w:ascii="Wingdings" w:hAnsi="Wingdings" w:hint="default"/>
      </w:rPr>
    </w:lvl>
  </w:abstractNum>
  <w:abstractNum w:abstractNumId="13" w15:restartNumberingAfterBreak="0">
    <w:nsid w:val="33C309CE"/>
    <w:multiLevelType w:val="hybridMultilevel"/>
    <w:tmpl w:val="BCE052D4"/>
    <w:lvl w:ilvl="0" w:tplc="087E4064">
      <w:start w:val="1"/>
      <w:numFmt w:val="bullet"/>
      <w:lvlText w:val=""/>
      <w:lvlJc w:val="left"/>
      <w:pPr>
        <w:ind w:left="720" w:hanging="360"/>
      </w:pPr>
      <w:rPr>
        <w:rFonts w:ascii="Symbol" w:hAnsi="Symbol" w:hint="default"/>
      </w:rPr>
    </w:lvl>
    <w:lvl w:ilvl="1" w:tplc="CCCADF46">
      <w:start w:val="1"/>
      <w:numFmt w:val="bullet"/>
      <w:lvlText w:val="o"/>
      <w:lvlJc w:val="left"/>
      <w:pPr>
        <w:ind w:left="1440" w:hanging="360"/>
      </w:pPr>
      <w:rPr>
        <w:rFonts w:ascii="Courier New" w:hAnsi="Courier New" w:hint="default"/>
      </w:rPr>
    </w:lvl>
    <w:lvl w:ilvl="2" w:tplc="FA809966">
      <w:start w:val="1"/>
      <w:numFmt w:val="bullet"/>
      <w:lvlText w:val=""/>
      <w:lvlJc w:val="left"/>
      <w:pPr>
        <w:ind w:left="2160" w:hanging="360"/>
      </w:pPr>
      <w:rPr>
        <w:rFonts w:ascii="Wingdings" w:hAnsi="Wingdings" w:hint="default"/>
      </w:rPr>
    </w:lvl>
    <w:lvl w:ilvl="3" w:tplc="4C442294">
      <w:start w:val="1"/>
      <w:numFmt w:val="bullet"/>
      <w:lvlText w:val=""/>
      <w:lvlJc w:val="left"/>
      <w:pPr>
        <w:ind w:left="2880" w:hanging="360"/>
      </w:pPr>
      <w:rPr>
        <w:rFonts w:ascii="Symbol" w:hAnsi="Symbol" w:hint="default"/>
      </w:rPr>
    </w:lvl>
    <w:lvl w:ilvl="4" w:tplc="D4DA5FDE">
      <w:start w:val="1"/>
      <w:numFmt w:val="bullet"/>
      <w:lvlText w:val="o"/>
      <w:lvlJc w:val="left"/>
      <w:pPr>
        <w:ind w:left="3600" w:hanging="360"/>
      </w:pPr>
      <w:rPr>
        <w:rFonts w:ascii="Courier New" w:hAnsi="Courier New" w:hint="default"/>
      </w:rPr>
    </w:lvl>
    <w:lvl w:ilvl="5" w:tplc="5BE61AF8">
      <w:start w:val="1"/>
      <w:numFmt w:val="bullet"/>
      <w:lvlText w:val=""/>
      <w:lvlJc w:val="left"/>
      <w:pPr>
        <w:ind w:left="4320" w:hanging="360"/>
      </w:pPr>
      <w:rPr>
        <w:rFonts w:ascii="Wingdings" w:hAnsi="Wingdings" w:hint="default"/>
      </w:rPr>
    </w:lvl>
    <w:lvl w:ilvl="6" w:tplc="FA3675CE">
      <w:start w:val="1"/>
      <w:numFmt w:val="bullet"/>
      <w:lvlText w:val=""/>
      <w:lvlJc w:val="left"/>
      <w:pPr>
        <w:ind w:left="5040" w:hanging="360"/>
      </w:pPr>
      <w:rPr>
        <w:rFonts w:ascii="Symbol" w:hAnsi="Symbol" w:hint="default"/>
      </w:rPr>
    </w:lvl>
    <w:lvl w:ilvl="7" w:tplc="D94E4026">
      <w:start w:val="1"/>
      <w:numFmt w:val="bullet"/>
      <w:lvlText w:val="o"/>
      <w:lvlJc w:val="left"/>
      <w:pPr>
        <w:ind w:left="5760" w:hanging="360"/>
      </w:pPr>
      <w:rPr>
        <w:rFonts w:ascii="Courier New" w:hAnsi="Courier New" w:hint="default"/>
      </w:rPr>
    </w:lvl>
    <w:lvl w:ilvl="8" w:tplc="6AA238DE">
      <w:start w:val="1"/>
      <w:numFmt w:val="bullet"/>
      <w:lvlText w:val=""/>
      <w:lvlJc w:val="left"/>
      <w:pPr>
        <w:ind w:left="6480" w:hanging="360"/>
      </w:pPr>
      <w:rPr>
        <w:rFonts w:ascii="Wingdings" w:hAnsi="Wingdings" w:hint="default"/>
      </w:rPr>
    </w:lvl>
  </w:abstractNum>
  <w:abstractNum w:abstractNumId="14" w15:restartNumberingAfterBreak="0">
    <w:nsid w:val="343040F4"/>
    <w:multiLevelType w:val="hybridMultilevel"/>
    <w:tmpl w:val="228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14D5C"/>
    <w:multiLevelType w:val="hybridMultilevel"/>
    <w:tmpl w:val="2AF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AED"/>
    <w:multiLevelType w:val="hybridMultilevel"/>
    <w:tmpl w:val="FF8C416A"/>
    <w:lvl w:ilvl="0" w:tplc="05A8804A">
      <w:start w:val="1"/>
      <w:numFmt w:val="bullet"/>
      <w:lvlText w:val=""/>
      <w:lvlJc w:val="left"/>
      <w:pPr>
        <w:ind w:left="720" w:hanging="360"/>
      </w:pPr>
      <w:rPr>
        <w:rFonts w:ascii="Symbol" w:hAnsi="Symbol" w:hint="default"/>
      </w:rPr>
    </w:lvl>
    <w:lvl w:ilvl="1" w:tplc="0E52AA46">
      <w:start w:val="1"/>
      <w:numFmt w:val="bullet"/>
      <w:lvlText w:val="o"/>
      <w:lvlJc w:val="left"/>
      <w:pPr>
        <w:ind w:left="1440" w:hanging="360"/>
      </w:pPr>
      <w:rPr>
        <w:rFonts w:ascii="Courier New" w:hAnsi="Courier New" w:hint="default"/>
      </w:rPr>
    </w:lvl>
    <w:lvl w:ilvl="2" w:tplc="C1E292E4">
      <w:start w:val="1"/>
      <w:numFmt w:val="bullet"/>
      <w:lvlText w:val=""/>
      <w:lvlJc w:val="left"/>
      <w:pPr>
        <w:ind w:left="2160" w:hanging="360"/>
      </w:pPr>
      <w:rPr>
        <w:rFonts w:ascii="Wingdings" w:hAnsi="Wingdings" w:hint="default"/>
      </w:rPr>
    </w:lvl>
    <w:lvl w:ilvl="3" w:tplc="D568A952">
      <w:start w:val="1"/>
      <w:numFmt w:val="bullet"/>
      <w:lvlText w:val=""/>
      <w:lvlJc w:val="left"/>
      <w:pPr>
        <w:ind w:left="2880" w:hanging="360"/>
      </w:pPr>
      <w:rPr>
        <w:rFonts w:ascii="Symbol" w:hAnsi="Symbol" w:hint="default"/>
      </w:rPr>
    </w:lvl>
    <w:lvl w:ilvl="4" w:tplc="3926EE86">
      <w:start w:val="1"/>
      <w:numFmt w:val="bullet"/>
      <w:lvlText w:val="o"/>
      <w:lvlJc w:val="left"/>
      <w:pPr>
        <w:ind w:left="3600" w:hanging="360"/>
      </w:pPr>
      <w:rPr>
        <w:rFonts w:ascii="Courier New" w:hAnsi="Courier New" w:hint="default"/>
      </w:rPr>
    </w:lvl>
    <w:lvl w:ilvl="5" w:tplc="371A280C">
      <w:start w:val="1"/>
      <w:numFmt w:val="bullet"/>
      <w:lvlText w:val=""/>
      <w:lvlJc w:val="left"/>
      <w:pPr>
        <w:ind w:left="4320" w:hanging="360"/>
      </w:pPr>
      <w:rPr>
        <w:rFonts w:ascii="Wingdings" w:hAnsi="Wingdings" w:hint="default"/>
      </w:rPr>
    </w:lvl>
    <w:lvl w:ilvl="6" w:tplc="A8C4F97A">
      <w:start w:val="1"/>
      <w:numFmt w:val="bullet"/>
      <w:lvlText w:val=""/>
      <w:lvlJc w:val="left"/>
      <w:pPr>
        <w:ind w:left="5040" w:hanging="360"/>
      </w:pPr>
      <w:rPr>
        <w:rFonts w:ascii="Symbol" w:hAnsi="Symbol" w:hint="default"/>
      </w:rPr>
    </w:lvl>
    <w:lvl w:ilvl="7" w:tplc="68AE58D6">
      <w:start w:val="1"/>
      <w:numFmt w:val="bullet"/>
      <w:lvlText w:val="o"/>
      <w:lvlJc w:val="left"/>
      <w:pPr>
        <w:ind w:left="5760" w:hanging="360"/>
      </w:pPr>
      <w:rPr>
        <w:rFonts w:ascii="Courier New" w:hAnsi="Courier New" w:hint="default"/>
      </w:rPr>
    </w:lvl>
    <w:lvl w:ilvl="8" w:tplc="5FB28528">
      <w:start w:val="1"/>
      <w:numFmt w:val="bullet"/>
      <w:lvlText w:val=""/>
      <w:lvlJc w:val="left"/>
      <w:pPr>
        <w:ind w:left="6480" w:hanging="360"/>
      </w:pPr>
      <w:rPr>
        <w:rFonts w:ascii="Wingdings" w:hAnsi="Wingdings" w:hint="default"/>
      </w:rPr>
    </w:lvl>
  </w:abstractNum>
  <w:abstractNum w:abstractNumId="17" w15:restartNumberingAfterBreak="0">
    <w:nsid w:val="3DCF78EE"/>
    <w:multiLevelType w:val="hybridMultilevel"/>
    <w:tmpl w:val="4F5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1689A"/>
    <w:multiLevelType w:val="hybridMultilevel"/>
    <w:tmpl w:val="79A42F6A"/>
    <w:lvl w:ilvl="0" w:tplc="6DAA8380">
      <w:start w:val="1"/>
      <w:numFmt w:val="bullet"/>
      <w:lvlText w:val=""/>
      <w:lvlJc w:val="left"/>
      <w:pPr>
        <w:ind w:left="720" w:hanging="360"/>
      </w:pPr>
      <w:rPr>
        <w:rFonts w:ascii="Symbol" w:hAnsi="Symbol" w:hint="default"/>
      </w:rPr>
    </w:lvl>
    <w:lvl w:ilvl="1" w:tplc="6556EA0E">
      <w:start w:val="1"/>
      <w:numFmt w:val="bullet"/>
      <w:lvlText w:val="o"/>
      <w:lvlJc w:val="left"/>
      <w:pPr>
        <w:ind w:left="1440" w:hanging="360"/>
      </w:pPr>
      <w:rPr>
        <w:rFonts w:ascii="Courier New" w:hAnsi="Courier New" w:hint="default"/>
      </w:rPr>
    </w:lvl>
    <w:lvl w:ilvl="2" w:tplc="BCE0902A">
      <w:start w:val="1"/>
      <w:numFmt w:val="bullet"/>
      <w:lvlText w:val=""/>
      <w:lvlJc w:val="left"/>
      <w:pPr>
        <w:ind w:left="2160" w:hanging="360"/>
      </w:pPr>
      <w:rPr>
        <w:rFonts w:ascii="Wingdings" w:hAnsi="Wingdings" w:hint="default"/>
      </w:rPr>
    </w:lvl>
    <w:lvl w:ilvl="3" w:tplc="FC947686">
      <w:start w:val="1"/>
      <w:numFmt w:val="bullet"/>
      <w:lvlText w:val=""/>
      <w:lvlJc w:val="left"/>
      <w:pPr>
        <w:ind w:left="2880" w:hanging="360"/>
      </w:pPr>
      <w:rPr>
        <w:rFonts w:ascii="Symbol" w:hAnsi="Symbol" w:hint="default"/>
      </w:rPr>
    </w:lvl>
    <w:lvl w:ilvl="4" w:tplc="75B080BC">
      <w:start w:val="1"/>
      <w:numFmt w:val="bullet"/>
      <w:lvlText w:val="o"/>
      <w:lvlJc w:val="left"/>
      <w:pPr>
        <w:ind w:left="3600" w:hanging="360"/>
      </w:pPr>
      <w:rPr>
        <w:rFonts w:ascii="Courier New" w:hAnsi="Courier New" w:hint="default"/>
      </w:rPr>
    </w:lvl>
    <w:lvl w:ilvl="5" w:tplc="1ECCB8D4">
      <w:start w:val="1"/>
      <w:numFmt w:val="bullet"/>
      <w:lvlText w:val=""/>
      <w:lvlJc w:val="left"/>
      <w:pPr>
        <w:ind w:left="4320" w:hanging="360"/>
      </w:pPr>
      <w:rPr>
        <w:rFonts w:ascii="Wingdings" w:hAnsi="Wingdings" w:hint="default"/>
      </w:rPr>
    </w:lvl>
    <w:lvl w:ilvl="6" w:tplc="55DAF5A2">
      <w:start w:val="1"/>
      <w:numFmt w:val="bullet"/>
      <w:lvlText w:val=""/>
      <w:lvlJc w:val="left"/>
      <w:pPr>
        <w:ind w:left="5040" w:hanging="360"/>
      </w:pPr>
      <w:rPr>
        <w:rFonts w:ascii="Symbol" w:hAnsi="Symbol" w:hint="default"/>
      </w:rPr>
    </w:lvl>
    <w:lvl w:ilvl="7" w:tplc="E9888D40">
      <w:start w:val="1"/>
      <w:numFmt w:val="bullet"/>
      <w:lvlText w:val="o"/>
      <w:lvlJc w:val="left"/>
      <w:pPr>
        <w:ind w:left="5760" w:hanging="360"/>
      </w:pPr>
      <w:rPr>
        <w:rFonts w:ascii="Courier New" w:hAnsi="Courier New" w:hint="default"/>
      </w:rPr>
    </w:lvl>
    <w:lvl w:ilvl="8" w:tplc="6D3E70D8">
      <w:start w:val="1"/>
      <w:numFmt w:val="bullet"/>
      <w:lvlText w:val=""/>
      <w:lvlJc w:val="left"/>
      <w:pPr>
        <w:ind w:left="6480" w:hanging="360"/>
      </w:pPr>
      <w:rPr>
        <w:rFonts w:ascii="Wingdings" w:hAnsi="Wingdings" w:hint="default"/>
      </w:rPr>
    </w:lvl>
  </w:abstractNum>
  <w:abstractNum w:abstractNumId="19" w15:restartNumberingAfterBreak="0">
    <w:nsid w:val="487E5DCD"/>
    <w:multiLevelType w:val="multilevel"/>
    <w:tmpl w:val="35C07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6D3A4F"/>
    <w:multiLevelType w:val="hybridMultilevel"/>
    <w:tmpl w:val="41083546"/>
    <w:lvl w:ilvl="0" w:tplc="2CC01A7C">
      <w:start w:val="1"/>
      <w:numFmt w:val="bullet"/>
      <w:lvlText w:val=""/>
      <w:lvlJc w:val="left"/>
      <w:pPr>
        <w:ind w:left="720" w:hanging="360"/>
      </w:pPr>
      <w:rPr>
        <w:rFonts w:ascii="Symbol" w:hAnsi="Symbol" w:hint="default"/>
      </w:rPr>
    </w:lvl>
    <w:lvl w:ilvl="1" w:tplc="8F568362">
      <w:start w:val="1"/>
      <w:numFmt w:val="bullet"/>
      <w:lvlText w:val="o"/>
      <w:lvlJc w:val="left"/>
      <w:pPr>
        <w:ind w:left="1440" w:hanging="360"/>
      </w:pPr>
      <w:rPr>
        <w:rFonts w:ascii="Courier New" w:hAnsi="Courier New" w:hint="default"/>
      </w:rPr>
    </w:lvl>
    <w:lvl w:ilvl="2" w:tplc="B37E7FE4">
      <w:start w:val="1"/>
      <w:numFmt w:val="bullet"/>
      <w:lvlText w:val=""/>
      <w:lvlJc w:val="left"/>
      <w:pPr>
        <w:ind w:left="2160" w:hanging="360"/>
      </w:pPr>
      <w:rPr>
        <w:rFonts w:ascii="Wingdings" w:hAnsi="Wingdings" w:hint="default"/>
      </w:rPr>
    </w:lvl>
    <w:lvl w:ilvl="3" w:tplc="D294FF14">
      <w:start w:val="1"/>
      <w:numFmt w:val="bullet"/>
      <w:lvlText w:val=""/>
      <w:lvlJc w:val="left"/>
      <w:pPr>
        <w:ind w:left="2880" w:hanging="360"/>
      </w:pPr>
      <w:rPr>
        <w:rFonts w:ascii="Symbol" w:hAnsi="Symbol" w:hint="default"/>
      </w:rPr>
    </w:lvl>
    <w:lvl w:ilvl="4" w:tplc="6D4692DC">
      <w:start w:val="1"/>
      <w:numFmt w:val="bullet"/>
      <w:lvlText w:val="o"/>
      <w:lvlJc w:val="left"/>
      <w:pPr>
        <w:ind w:left="3600" w:hanging="360"/>
      </w:pPr>
      <w:rPr>
        <w:rFonts w:ascii="Courier New" w:hAnsi="Courier New" w:hint="default"/>
      </w:rPr>
    </w:lvl>
    <w:lvl w:ilvl="5" w:tplc="895C2DE0">
      <w:start w:val="1"/>
      <w:numFmt w:val="bullet"/>
      <w:lvlText w:val=""/>
      <w:lvlJc w:val="left"/>
      <w:pPr>
        <w:ind w:left="4320" w:hanging="360"/>
      </w:pPr>
      <w:rPr>
        <w:rFonts w:ascii="Wingdings" w:hAnsi="Wingdings" w:hint="default"/>
      </w:rPr>
    </w:lvl>
    <w:lvl w:ilvl="6" w:tplc="49300B3E">
      <w:start w:val="1"/>
      <w:numFmt w:val="bullet"/>
      <w:lvlText w:val=""/>
      <w:lvlJc w:val="left"/>
      <w:pPr>
        <w:ind w:left="5040" w:hanging="360"/>
      </w:pPr>
      <w:rPr>
        <w:rFonts w:ascii="Symbol" w:hAnsi="Symbol" w:hint="default"/>
      </w:rPr>
    </w:lvl>
    <w:lvl w:ilvl="7" w:tplc="8A06754E">
      <w:start w:val="1"/>
      <w:numFmt w:val="bullet"/>
      <w:lvlText w:val="o"/>
      <w:lvlJc w:val="left"/>
      <w:pPr>
        <w:ind w:left="5760" w:hanging="360"/>
      </w:pPr>
      <w:rPr>
        <w:rFonts w:ascii="Courier New" w:hAnsi="Courier New" w:hint="default"/>
      </w:rPr>
    </w:lvl>
    <w:lvl w:ilvl="8" w:tplc="C3820394">
      <w:start w:val="1"/>
      <w:numFmt w:val="bullet"/>
      <w:lvlText w:val=""/>
      <w:lvlJc w:val="left"/>
      <w:pPr>
        <w:ind w:left="6480" w:hanging="360"/>
      </w:pPr>
      <w:rPr>
        <w:rFonts w:ascii="Wingdings" w:hAnsi="Wingdings" w:hint="default"/>
      </w:rPr>
    </w:lvl>
  </w:abstractNum>
  <w:abstractNum w:abstractNumId="21" w15:restartNumberingAfterBreak="0">
    <w:nsid w:val="4AF43A07"/>
    <w:multiLevelType w:val="hybridMultilevel"/>
    <w:tmpl w:val="D96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65D29"/>
    <w:multiLevelType w:val="hybridMultilevel"/>
    <w:tmpl w:val="4C5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29D0"/>
    <w:multiLevelType w:val="hybridMultilevel"/>
    <w:tmpl w:val="B9EC4B3E"/>
    <w:lvl w:ilvl="0" w:tplc="F2845D5C">
      <w:start w:val="1"/>
      <w:numFmt w:val="bullet"/>
      <w:lvlText w:val=""/>
      <w:lvlJc w:val="left"/>
      <w:pPr>
        <w:ind w:left="720" w:hanging="360"/>
      </w:pPr>
      <w:rPr>
        <w:rFonts w:ascii="Symbol" w:hAnsi="Symbol" w:hint="default"/>
      </w:rPr>
    </w:lvl>
    <w:lvl w:ilvl="1" w:tplc="2F5C40F8">
      <w:start w:val="1"/>
      <w:numFmt w:val="bullet"/>
      <w:lvlText w:val="o"/>
      <w:lvlJc w:val="left"/>
      <w:pPr>
        <w:ind w:left="1440" w:hanging="360"/>
      </w:pPr>
      <w:rPr>
        <w:rFonts w:ascii="Courier New" w:hAnsi="Courier New" w:hint="default"/>
      </w:rPr>
    </w:lvl>
    <w:lvl w:ilvl="2" w:tplc="B6906A40">
      <w:start w:val="1"/>
      <w:numFmt w:val="bullet"/>
      <w:lvlText w:val=""/>
      <w:lvlJc w:val="left"/>
      <w:pPr>
        <w:ind w:left="2160" w:hanging="360"/>
      </w:pPr>
      <w:rPr>
        <w:rFonts w:ascii="Wingdings" w:hAnsi="Wingdings" w:hint="default"/>
      </w:rPr>
    </w:lvl>
    <w:lvl w:ilvl="3" w:tplc="95BCD6E2">
      <w:start w:val="1"/>
      <w:numFmt w:val="bullet"/>
      <w:lvlText w:val=""/>
      <w:lvlJc w:val="left"/>
      <w:pPr>
        <w:ind w:left="2880" w:hanging="360"/>
      </w:pPr>
      <w:rPr>
        <w:rFonts w:ascii="Symbol" w:hAnsi="Symbol" w:hint="default"/>
      </w:rPr>
    </w:lvl>
    <w:lvl w:ilvl="4" w:tplc="57EA1B30">
      <w:start w:val="1"/>
      <w:numFmt w:val="bullet"/>
      <w:lvlText w:val="o"/>
      <w:lvlJc w:val="left"/>
      <w:pPr>
        <w:ind w:left="3600" w:hanging="360"/>
      </w:pPr>
      <w:rPr>
        <w:rFonts w:ascii="Courier New" w:hAnsi="Courier New" w:hint="default"/>
      </w:rPr>
    </w:lvl>
    <w:lvl w:ilvl="5" w:tplc="4386EA92">
      <w:start w:val="1"/>
      <w:numFmt w:val="bullet"/>
      <w:lvlText w:val=""/>
      <w:lvlJc w:val="left"/>
      <w:pPr>
        <w:ind w:left="4320" w:hanging="360"/>
      </w:pPr>
      <w:rPr>
        <w:rFonts w:ascii="Wingdings" w:hAnsi="Wingdings" w:hint="default"/>
      </w:rPr>
    </w:lvl>
    <w:lvl w:ilvl="6" w:tplc="9F18DE9E">
      <w:start w:val="1"/>
      <w:numFmt w:val="bullet"/>
      <w:lvlText w:val=""/>
      <w:lvlJc w:val="left"/>
      <w:pPr>
        <w:ind w:left="5040" w:hanging="360"/>
      </w:pPr>
      <w:rPr>
        <w:rFonts w:ascii="Symbol" w:hAnsi="Symbol" w:hint="default"/>
      </w:rPr>
    </w:lvl>
    <w:lvl w:ilvl="7" w:tplc="DD82558C">
      <w:start w:val="1"/>
      <w:numFmt w:val="bullet"/>
      <w:lvlText w:val="o"/>
      <w:lvlJc w:val="left"/>
      <w:pPr>
        <w:ind w:left="5760" w:hanging="360"/>
      </w:pPr>
      <w:rPr>
        <w:rFonts w:ascii="Courier New" w:hAnsi="Courier New" w:hint="default"/>
      </w:rPr>
    </w:lvl>
    <w:lvl w:ilvl="8" w:tplc="3CD4E7E8">
      <w:start w:val="1"/>
      <w:numFmt w:val="bullet"/>
      <w:lvlText w:val=""/>
      <w:lvlJc w:val="left"/>
      <w:pPr>
        <w:ind w:left="6480" w:hanging="360"/>
      </w:pPr>
      <w:rPr>
        <w:rFonts w:ascii="Wingdings" w:hAnsi="Wingdings" w:hint="default"/>
      </w:rPr>
    </w:lvl>
  </w:abstractNum>
  <w:abstractNum w:abstractNumId="27"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3C5EA"/>
    <w:multiLevelType w:val="hybridMultilevel"/>
    <w:tmpl w:val="BB4E4BE0"/>
    <w:lvl w:ilvl="0" w:tplc="1E483BAA">
      <w:start w:val="1"/>
      <w:numFmt w:val="bullet"/>
      <w:lvlText w:val=""/>
      <w:lvlJc w:val="left"/>
      <w:pPr>
        <w:ind w:left="720" w:hanging="360"/>
      </w:pPr>
      <w:rPr>
        <w:rFonts w:ascii="Symbol" w:hAnsi="Symbol" w:hint="default"/>
      </w:rPr>
    </w:lvl>
    <w:lvl w:ilvl="1" w:tplc="5ED44506">
      <w:start w:val="1"/>
      <w:numFmt w:val="bullet"/>
      <w:lvlText w:val="o"/>
      <w:lvlJc w:val="left"/>
      <w:pPr>
        <w:ind w:left="1440" w:hanging="360"/>
      </w:pPr>
      <w:rPr>
        <w:rFonts w:ascii="Courier New" w:hAnsi="Courier New" w:hint="default"/>
      </w:rPr>
    </w:lvl>
    <w:lvl w:ilvl="2" w:tplc="488CA1D6">
      <w:start w:val="1"/>
      <w:numFmt w:val="bullet"/>
      <w:lvlText w:val=""/>
      <w:lvlJc w:val="left"/>
      <w:pPr>
        <w:ind w:left="2160" w:hanging="360"/>
      </w:pPr>
      <w:rPr>
        <w:rFonts w:ascii="Wingdings" w:hAnsi="Wingdings" w:hint="default"/>
      </w:rPr>
    </w:lvl>
    <w:lvl w:ilvl="3" w:tplc="118C6B9E">
      <w:start w:val="1"/>
      <w:numFmt w:val="bullet"/>
      <w:lvlText w:val=""/>
      <w:lvlJc w:val="left"/>
      <w:pPr>
        <w:ind w:left="2880" w:hanging="360"/>
      </w:pPr>
      <w:rPr>
        <w:rFonts w:ascii="Symbol" w:hAnsi="Symbol" w:hint="default"/>
      </w:rPr>
    </w:lvl>
    <w:lvl w:ilvl="4" w:tplc="0DF4CC80">
      <w:start w:val="1"/>
      <w:numFmt w:val="bullet"/>
      <w:lvlText w:val="o"/>
      <w:lvlJc w:val="left"/>
      <w:pPr>
        <w:ind w:left="3600" w:hanging="360"/>
      </w:pPr>
      <w:rPr>
        <w:rFonts w:ascii="Courier New" w:hAnsi="Courier New" w:hint="default"/>
      </w:rPr>
    </w:lvl>
    <w:lvl w:ilvl="5" w:tplc="F1A00D1C">
      <w:start w:val="1"/>
      <w:numFmt w:val="bullet"/>
      <w:lvlText w:val=""/>
      <w:lvlJc w:val="left"/>
      <w:pPr>
        <w:ind w:left="4320" w:hanging="360"/>
      </w:pPr>
      <w:rPr>
        <w:rFonts w:ascii="Wingdings" w:hAnsi="Wingdings" w:hint="default"/>
      </w:rPr>
    </w:lvl>
    <w:lvl w:ilvl="6" w:tplc="61D6A9F6">
      <w:start w:val="1"/>
      <w:numFmt w:val="bullet"/>
      <w:lvlText w:val=""/>
      <w:lvlJc w:val="left"/>
      <w:pPr>
        <w:ind w:left="5040" w:hanging="360"/>
      </w:pPr>
      <w:rPr>
        <w:rFonts w:ascii="Symbol" w:hAnsi="Symbol" w:hint="default"/>
      </w:rPr>
    </w:lvl>
    <w:lvl w:ilvl="7" w:tplc="F73C6FF6">
      <w:start w:val="1"/>
      <w:numFmt w:val="bullet"/>
      <w:lvlText w:val="o"/>
      <w:lvlJc w:val="left"/>
      <w:pPr>
        <w:ind w:left="5760" w:hanging="360"/>
      </w:pPr>
      <w:rPr>
        <w:rFonts w:ascii="Courier New" w:hAnsi="Courier New" w:hint="default"/>
      </w:rPr>
    </w:lvl>
    <w:lvl w:ilvl="8" w:tplc="B012433C">
      <w:start w:val="1"/>
      <w:numFmt w:val="bullet"/>
      <w:lvlText w:val=""/>
      <w:lvlJc w:val="left"/>
      <w:pPr>
        <w:ind w:left="6480" w:hanging="360"/>
      </w:pPr>
      <w:rPr>
        <w:rFonts w:ascii="Wingdings" w:hAnsi="Wingdings" w:hint="default"/>
      </w:rPr>
    </w:lvl>
  </w:abstractNum>
  <w:abstractNum w:abstractNumId="30" w15:restartNumberingAfterBreak="0">
    <w:nsid w:val="5B232474"/>
    <w:multiLevelType w:val="hybridMultilevel"/>
    <w:tmpl w:val="84681BE2"/>
    <w:lvl w:ilvl="0" w:tplc="37F8B246">
      <w:start w:val="1"/>
      <w:numFmt w:val="bullet"/>
      <w:lvlText w:val=""/>
      <w:lvlJc w:val="left"/>
      <w:pPr>
        <w:ind w:left="720" w:hanging="360"/>
      </w:pPr>
      <w:rPr>
        <w:rFonts w:ascii="Symbol" w:hAnsi="Symbol" w:hint="default"/>
      </w:rPr>
    </w:lvl>
    <w:lvl w:ilvl="1" w:tplc="A8B00F74">
      <w:start w:val="1"/>
      <w:numFmt w:val="bullet"/>
      <w:lvlText w:val="o"/>
      <w:lvlJc w:val="left"/>
      <w:pPr>
        <w:ind w:left="1440" w:hanging="360"/>
      </w:pPr>
      <w:rPr>
        <w:rFonts w:ascii="Courier New" w:hAnsi="Courier New" w:hint="default"/>
      </w:rPr>
    </w:lvl>
    <w:lvl w:ilvl="2" w:tplc="13CE1A56">
      <w:start w:val="1"/>
      <w:numFmt w:val="bullet"/>
      <w:lvlText w:val=""/>
      <w:lvlJc w:val="left"/>
      <w:pPr>
        <w:ind w:left="2160" w:hanging="360"/>
      </w:pPr>
      <w:rPr>
        <w:rFonts w:ascii="Wingdings" w:hAnsi="Wingdings" w:hint="default"/>
      </w:rPr>
    </w:lvl>
    <w:lvl w:ilvl="3" w:tplc="94040BFE">
      <w:start w:val="1"/>
      <w:numFmt w:val="bullet"/>
      <w:lvlText w:val=""/>
      <w:lvlJc w:val="left"/>
      <w:pPr>
        <w:ind w:left="2880" w:hanging="360"/>
      </w:pPr>
      <w:rPr>
        <w:rFonts w:ascii="Symbol" w:hAnsi="Symbol" w:hint="default"/>
      </w:rPr>
    </w:lvl>
    <w:lvl w:ilvl="4" w:tplc="790EA492">
      <w:start w:val="1"/>
      <w:numFmt w:val="bullet"/>
      <w:lvlText w:val="o"/>
      <w:lvlJc w:val="left"/>
      <w:pPr>
        <w:ind w:left="3600" w:hanging="360"/>
      </w:pPr>
      <w:rPr>
        <w:rFonts w:ascii="Courier New" w:hAnsi="Courier New" w:hint="default"/>
      </w:rPr>
    </w:lvl>
    <w:lvl w:ilvl="5" w:tplc="13863E18">
      <w:start w:val="1"/>
      <w:numFmt w:val="bullet"/>
      <w:lvlText w:val=""/>
      <w:lvlJc w:val="left"/>
      <w:pPr>
        <w:ind w:left="4320" w:hanging="360"/>
      </w:pPr>
      <w:rPr>
        <w:rFonts w:ascii="Wingdings" w:hAnsi="Wingdings" w:hint="default"/>
      </w:rPr>
    </w:lvl>
    <w:lvl w:ilvl="6" w:tplc="7660BF08">
      <w:start w:val="1"/>
      <w:numFmt w:val="bullet"/>
      <w:lvlText w:val=""/>
      <w:lvlJc w:val="left"/>
      <w:pPr>
        <w:ind w:left="5040" w:hanging="360"/>
      </w:pPr>
      <w:rPr>
        <w:rFonts w:ascii="Symbol" w:hAnsi="Symbol" w:hint="default"/>
      </w:rPr>
    </w:lvl>
    <w:lvl w:ilvl="7" w:tplc="4FBA05A8">
      <w:start w:val="1"/>
      <w:numFmt w:val="bullet"/>
      <w:lvlText w:val="o"/>
      <w:lvlJc w:val="left"/>
      <w:pPr>
        <w:ind w:left="5760" w:hanging="360"/>
      </w:pPr>
      <w:rPr>
        <w:rFonts w:ascii="Courier New" w:hAnsi="Courier New" w:hint="default"/>
      </w:rPr>
    </w:lvl>
    <w:lvl w:ilvl="8" w:tplc="6100D1C4">
      <w:start w:val="1"/>
      <w:numFmt w:val="bullet"/>
      <w:lvlText w:val=""/>
      <w:lvlJc w:val="left"/>
      <w:pPr>
        <w:ind w:left="6480" w:hanging="360"/>
      </w:pPr>
      <w:rPr>
        <w:rFonts w:ascii="Wingdings" w:hAnsi="Wingdings" w:hint="default"/>
      </w:rPr>
    </w:lvl>
  </w:abstractNum>
  <w:abstractNum w:abstractNumId="31"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04C91"/>
    <w:multiLevelType w:val="hybridMultilevel"/>
    <w:tmpl w:val="956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9F462"/>
    <w:multiLevelType w:val="hybridMultilevel"/>
    <w:tmpl w:val="A9BC24EC"/>
    <w:lvl w:ilvl="0" w:tplc="DF3A3EB2">
      <w:start w:val="1"/>
      <w:numFmt w:val="bullet"/>
      <w:lvlText w:val=""/>
      <w:lvlJc w:val="left"/>
      <w:pPr>
        <w:ind w:left="720" w:hanging="360"/>
      </w:pPr>
      <w:rPr>
        <w:rFonts w:ascii="Symbol" w:hAnsi="Symbol" w:hint="default"/>
      </w:rPr>
    </w:lvl>
    <w:lvl w:ilvl="1" w:tplc="C156A5BC">
      <w:start w:val="1"/>
      <w:numFmt w:val="bullet"/>
      <w:lvlText w:val="o"/>
      <w:lvlJc w:val="left"/>
      <w:pPr>
        <w:ind w:left="1440" w:hanging="360"/>
      </w:pPr>
      <w:rPr>
        <w:rFonts w:ascii="Courier New" w:hAnsi="Courier New" w:hint="default"/>
      </w:rPr>
    </w:lvl>
    <w:lvl w:ilvl="2" w:tplc="9FF85E94">
      <w:start w:val="1"/>
      <w:numFmt w:val="bullet"/>
      <w:lvlText w:val=""/>
      <w:lvlJc w:val="left"/>
      <w:pPr>
        <w:ind w:left="2160" w:hanging="360"/>
      </w:pPr>
      <w:rPr>
        <w:rFonts w:ascii="Wingdings" w:hAnsi="Wingdings" w:hint="default"/>
      </w:rPr>
    </w:lvl>
    <w:lvl w:ilvl="3" w:tplc="DA2C6ACA">
      <w:start w:val="1"/>
      <w:numFmt w:val="bullet"/>
      <w:lvlText w:val=""/>
      <w:lvlJc w:val="left"/>
      <w:pPr>
        <w:ind w:left="2880" w:hanging="360"/>
      </w:pPr>
      <w:rPr>
        <w:rFonts w:ascii="Symbol" w:hAnsi="Symbol" w:hint="default"/>
      </w:rPr>
    </w:lvl>
    <w:lvl w:ilvl="4" w:tplc="33B28686">
      <w:start w:val="1"/>
      <w:numFmt w:val="bullet"/>
      <w:lvlText w:val="o"/>
      <w:lvlJc w:val="left"/>
      <w:pPr>
        <w:ind w:left="3600" w:hanging="360"/>
      </w:pPr>
      <w:rPr>
        <w:rFonts w:ascii="Courier New" w:hAnsi="Courier New" w:hint="default"/>
      </w:rPr>
    </w:lvl>
    <w:lvl w:ilvl="5" w:tplc="34F4F71A">
      <w:start w:val="1"/>
      <w:numFmt w:val="bullet"/>
      <w:lvlText w:val=""/>
      <w:lvlJc w:val="left"/>
      <w:pPr>
        <w:ind w:left="4320" w:hanging="360"/>
      </w:pPr>
      <w:rPr>
        <w:rFonts w:ascii="Wingdings" w:hAnsi="Wingdings" w:hint="default"/>
      </w:rPr>
    </w:lvl>
    <w:lvl w:ilvl="6" w:tplc="4BDA6AC4">
      <w:start w:val="1"/>
      <w:numFmt w:val="bullet"/>
      <w:lvlText w:val=""/>
      <w:lvlJc w:val="left"/>
      <w:pPr>
        <w:ind w:left="5040" w:hanging="360"/>
      </w:pPr>
      <w:rPr>
        <w:rFonts w:ascii="Symbol" w:hAnsi="Symbol" w:hint="default"/>
      </w:rPr>
    </w:lvl>
    <w:lvl w:ilvl="7" w:tplc="6D16677C">
      <w:start w:val="1"/>
      <w:numFmt w:val="bullet"/>
      <w:lvlText w:val="o"/>
      <w:lvlJc w:val="left"/>
      <w:pPr>
        <w:ind w:left="5760" w:hanging="360"/>
      </w:pPr>
      <w:rPr>
        <w:rFonts w:ascii="Courier New" w:hAnsi="Courier New" w:hint="default"/>
      </w:rPr>
    </w:lvl>
    <w:lvl w:ilvl="8" w:tplc="63787A18">
      <w:start w:val="1"/>
      <w:numFmt w:val="bullet"/>
      <w:lvlText w:val=""/>
      <w:lvlJc w:val="left"/>
      <w:pPr>
        <w:ind w:left="6480" w:hanging="360"/>
      </w:pPr>
      <w:rPr>
        <w:rFonts w:ascii="Wingdings" w:hAnsi="Wingdings" w:hint="default"/>
      </w:rPr>
    </w:lvl>
  </w:abstractNum>
  <w:abstractNum w:abstractNumId="35" w15:restartNumberingAfterBreak="0">
    <w:nsid w:val="796022C5"/>
    <w:multiLevelType w:val="hybridMultilevel"/>
    <w:tmpl w:val="69F69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6D2A24"/>
    <w:multiLevelType w:val="hybridMultilevel"/>
    <w:tmpl w:val="5AD4D492"/>
    <w:lvl w:ilvl="0" w:tplc="6382CD66">
      <w:start w:val="1"/>
      <w:numFmt w:val="bullet"/>
      <w:lvlText w:val=""/>
      <w:lvlJc w:val="left"/>
      <w:pPr>
        <w:ind w:left="720" w:hanging="360"/>
      </w:pPr>
      <w:rPr>
        <w:rFonts w:ascii="Symbol" w:hAnsi="Symbol" w:hint="default"/>
      </w:rPr>
    </w:lvl>
    <w:lvl w:ilvl="1" w:tplc="6DB66198">
      <w:start w:val="1"/>
      <w:numFmt w:val="bullet"/>
      <w:lvlText w:val="o"/>
      <w:lvlJc w:val="left"/>
      <w:pPr>
        <w:ind w:left="1440" w:hanging="360"/>
      </w:pPr>
      <w:rPr>
        <w:rFonts w:ascii="Courier New" w:hAnsi="Courier New" w:hint="default"/>
      </w:rPr>
    </w:lvl>
    <w:lvl w:ilvl="2" w:tplc="7B00548A">
      <w:start w:val="1"/>
      <w:numFmt w:val="bullet"/>
      <w:lvlText w:val=""/>
      <w:lvlJc w:val="left"/>
      <w:pPr>
        <w:ind w:left="2160" w:hanging="360"/>
      </w:pPr>
      <w:rPr>
        <w:rFonts w:ascii="Wingdings" w:hAnsi="Wingdings" w:hint="default"/>
      </w:rPr>
    </w:lvl>
    <w:lvl w:ilvl="3" w:tplc="8260108C">
      <w:start w:val="1"/>
      <w:numFmt w:val="bullet"/>
      <w:lvlText w:val=""/>
      <w:lvlJc w:val="left"/>
      <w:pPr>
        <w:ind w:left="2880" w:hanging="360"/>
      </w:pPr>
      <w:rPr>
        <w:rFonts w:ascii="Symbol" w:hAnsi="Symbol" w:hint="default"/>
      </w:rPr>
    </w:lvl>
    <w:lvl w:ilvl="4" w:tplc="2AF666A6">
      <w:start w:val="1"/>
      <w:numFmt w:val="bullet"/>
      <w:lvlText w:val="o"/>
      <w:lvlJc w:val="left"/>
      <w:pPr>
        <w:ind w:left="3600" w:hanging="360"/>
      </w:pPr>
      <w:rPr>
        <w:rFonts w:ascii="Courier New" w:hAnsi="Courier New" w:hint="default"/>
      </w:rPr>
    </w:lvl>
    <w:lvl w:ilvl="5" w:tplc="4CB8BAA6">
      <w:start w:val="1"/>
      <w:numFmt w:val="bullet"/>
      <w:lvlText w:val=""/>
      <w:lvlJc w:val="left"/>
      <w:pPr>
        <w:ind w:left="4320" w:hanging="360"/>
      </w:pPr>
      <w:rPr>
        <w:rFonts w:ascii="Wingdings" w:hAnsi="Wingdings" w:hint="default"/>
      </w:rPr>
    </w:lvl>
    <w:lvl w:ilvl="6" w:tplc="1F3EE1FE">
      <w:start w:val="1"/>
      <w:numFmt w:val="bullet"/>
      <w:lvlText w:val=""/>
      <w:lvlJc w:val="left"/>
      <w:pPr>
        <w:ind w:left="5040" w:hanging="360"/>
      </w:pPr>
      <w:rPr>
        <w:rFonts w:ascii="Symbol" w:hAnsi="Symbol" w:hint="default"/>
      </w:rPr>
    </w:lvl>
    <w:lvl w:ilvl="7" w:tplc="7B6C7B66">
      <w:start w:val="1"/>
      <w:numFmt w:val="bullet"/>
      <w:lvlText w:val="o"/>
      <w:lvlJc w:val="left"/>
      <w:pPr>
        <w:ind w:left="5760" w:hanging="360"/>
      </w:pPr>
      <w:rPr>
        <w:rFonts w:ascii="Courier New" w:hAnsi="Courier New" w:hint="default"/>
      </w:rPr>
    </w:lvl>
    <w:lvl w:ilvl="8" w:tplc="866C76D6">
      <w:start w:val="1"/>
      <w:numFmt w:val="bullet"/>
      <w:lvlText w:val=""/>
      <w:lvlJc w:val="left"/>
      <w:pPr>
        <w:ind w:left="6480" w:hanging="360"/>
      </w:pPr>
      <w:rPr>
        <w:rFonts w:ascii="Wingdings" w:hAnsi="Wingdings" w:hint="default"/>
      </w:rPr>
    </w:lvl>
  </w:abstractNum>
  <w:abstractNum w:abstractNumId="37"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07397"/>
    <w:multiLevelType w:val="multilevel"/>
    <w:tmpl w:val="6A0CEB20"/>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B1DCF"/>
    <w:multiLevelType w:val="hybridMultilevel"/>
    <w:tmpl w:val="8FA09A02"/>
    <w:lvl w:ilvl="0" w:tplc="AEA0ABA4">
      <w:start w:val="1"/>
      <w:numFmt w:val="bullet"/>
      <w:lvlText w:val=""/>
      <w:lvlJc w:val="left"/>
      <w:pPr>
        <w:ind w:left="720" w:hanging="360"/>
      </w:pPr>
      <w:rPr>
        <w:rFonts w:ascii="Symbol" w:hAnsi="Symbol" w:hint="default"/>
      </w:rPr>
    </w:lvl>
    <w:lvl w:ilvl="1" w:tplc="2CCC0FF0">
      <w:start w:val="1"/>
      <w:numFmt w:val="bullet"/>
      <w:lvlText w:val="o"/>
      <w:lvlJc w:val="left"/>
      <w:pPr>
        <w:ind w:left="1440" w:hanging="360"/>
      </w:pPr>
      <w:rPr>
        <w:rFonts w:ascii="Courier New" w:hAnsi="Courier New" w:hint="default"/>
      </w:rPr>
    </w:lvl>
    <w:lvl w:ilvl="2" w:tplc="C3481A9E">
      <w:start w:val="1"/>
      <w:numFmt w:val="bullet"/>
      <w:lvlText w:val=""/>
      <w:lvlJc w:val="left"/>
      <w:pPr>
        <w:ind w:left="2160" w:hanging="360"/>
      </w:pPr>
      <w:rPr>
        <w:rFonts w:ascii="Wingdings" w:hAnsi="Wingdings" w:hint="default"/>
      </w:rPr>
    </w:lvl>
    <w:lvl w:ilvl="3" w:tplc="84A40266">
      <w:start w:val="1"/>
      <w:numFmt w:val="bullet"/>
      <w:lvlText w:val=""/>
      <w:lvlJc w:val="left"/>
      <w:pPr>
        <w:ind w:left="2880" w:hanging="360"/>
      </w:pPr>
      <w:rPr>
        <w:rFonts w:ascii="Symbol" w:hAnsi="Symbol" w:hint="default"/>
      </w:rPr>
    </w:lvl>
    <w:lvl w:ilvl="4" w:tplc="58B45B26">
      <w:start w:val="1"/>
      <w:numFmt w:val="bullet"/>
      <w:lvlText w:val="o"/>
      <w:lvlJc w:val="left"/>
      <w:pPr>
        <w:ind w:left="3600" w:hanging="360"/>
      </w:pPr>
      <w:rPr>
        <w:rFonts w:ascii="Courier New" w:hAnsi="Courier New" w:hint="default"/>
      </w:rPr>
    </w:lvl>
    <w:lvl w:ilvl="5" w:tplc="275EAA00">
      <w:start w:val="1"/>
      <w:numFmt w:val="bullet"/>
      <w:lvlText w:val=""/>
      <w:lvlJc w:val="left"/>
      <w:pPr>
        <w:ind w:left="4320" w:hanging="360"/>
      </w:pPr>
      <w:rPr>
        <w:rFonts w:ascii="Wingdings" w:hAnsi="Wingdings" w:hint="default"/>
      </w:rPr>
    </w:lvl>
    <w:lvl w:ilvl="6" w:tplc="3FCE4DFE">
      <w:start w:val="1"/>
      <w:numFmt w:val="bullet"/>
      <w:lvlText w:val=""/>
      <w:lvlJc w:val="left"/>
      <w:pPr>
        <w:ind w:left="5040" w:hanging="360"/>
      </w:pPr>
      <w:rPr>
        <w:rFonts w:ascii="Symbol" w:hAnsi="Symbol" w:hint="default"/>
      </w:rPr>
    </w:lvl>
    <w:lvl w:ilvl="7" w:tplc="69ECEDF0">
      <w:start w:val="1"/>
      <w:numFmt w:val="bullet"/>
      <w:lvlText w:val="o"/>
      <w:lvlJc w:val="left"/>
      <w:pPr>
        <w:ind w:left="5760" w:hanging="360"/>
      </w:pPr>
      <w:rPr>
        <w:rFonts w:ascii="Courier New" w:hAnsi="Courier New" w:hint="default"/>
      </w:rPr>
    </w:lvl>
    <w:lvl w:ilvl="8" w:tplc="C4B25474">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0"/>
  </w:num>
  <w:num w:numId="4">
    <w:abstractNumId w:val="13"/>
  </w:num>
  <w:num w:numId="5">
    <w:abstractNumId w:val="16"/>
  </w:num>
  <w:num w:numId="6">
    <w:abstractNumId w:val="12"/>
  </w:num>
  <w:num w:numId="7">
    <w:abstractNumId w:val="29"/>
  </w:num>
  <w:num w:numId="8">
    <w:abstractNumId w:val="26"/>
  </w:num>
  <w:num w:numId="9">
    <w:abstractNumId w:val="8"/>
  </w:num>
  <w:num w:numId="10">
    <w:abstractNumId w:val="10"/>
  </w:num>
  <w:num w:numId="11">
    <w:abstractNumId w:val="34"/>
  </w:num>
  <w:num w:numId="12">
    <w:abstractNumId w:val="18"/>
  </w:num>
  <w:num w:numId="13">
    <w:abstractNumId w:val="30"/>
  </w:num>
  <w:num w:numId="14">
    <w:abstractNumId w:val="36"/>
  </w:num>
  <w:num w:numId="15">
    <w:abstractNumId w:val="9"/>
  </w:num>
  <w:num w:numId="16">
    <w:abstractNumId w:val="39"/>
  </w:num>
  <w:num w:numId="17">
    <w:abstractNumId w:val="4"/>
  </w:num>
  <w:num w:numId="18">
    <w:abstractNumId w:val="38"/>
  </w:num>
  <w:num w:numId="19">
    <w:abstractNumId w:val="31"/>
  </w:num>
  <w:num w:numId="20">
    <w:abstractNumId w:val="28"/>
  </w:num>
  <w:num w:numId="21">
    <w:abstractNumId w:val="11"/>
  </w:num>
  <w:num w:numId="22">
    <w:abstractNumId w:val="37"/>
  </w:num>
  <w:num w:numId="23">
    <w:abstractNumId w:val="23"/>
  </w:num>
  <w:num w:numId="24">
    <w:abstractNumId w:val="22"/>
  </w:num>
  <w:num w:numId="25">
    <w:abstractNumId w:val="27"/>
  </w:num>
  <w:num w:numId="26">
    <w:abstractNumId w:val="32"/>
  </w:num>
  <w:num w:numId="27">
    <w:abstractNumId w:val="19"/>
  </w:num>
  <w:num w:numId="28">
    <w:abstractNumId w:val="1"/>
  </w:num>
  <w:num w:numId="29">
    <w:abstractNumId w:val="24"/>
  </w:num>
  <w:num w:numId="30">
    <w:abstractNumId w:val="2"/>
  </w:num>
  <w:num w:numId="31">
    <w:abstractNumId w:val="35"/>
  </w:num>
  <w:num w:numId="32">
    <w:abstractNumId w:val="21"/>
  </w:num>
  <w:num w:numId="33">
    <w:abstractNumId w:val="33"/>
  </w:num>
  <w:num w:numId="34">
    <w:abstractNumId w:val="3"/>
  </w:num>
  <w:num w:numId="35">
    <w:abstractNumId w:val="17"/>
  </w:num>
  <w:num w:numId="36">
    <w:abstractNumId w:val="7"/>
  </w:num>
  <w:num w:numId="37">
    <w:abstractNumId w:val="14"/>
  </w:num>
  <w:num w:numId="38">
    <w:abstractNumId w:val="25"/>
  </w:num>
  <w:num w:numId="39">
    <w:abstractNumId w:val="0"/>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1604B"/>
    <w:rsid w:val="00034C9D"/>
    <w:rsid w:val="000411E6"/>
    <w:rsid w:val="000443EC"/>
    <w:rsid w:val="000451E1"/>
    <w:rsid w:val="00053E38"/>
    <w:rsid w:val="00066078"/>
    <w:rsid w:val="00066609"/>
    <w:rsid w:val="000919C6"/>
    <w:rsid w:val="000A530E"/>
    <w:rsid w:val="000A574B"/>
    <w:rsid w:val="000B140C"/>
    <w:rsid w:val="000F743C"/>
    <w:rsid w:val="00124EBB"/>
    <w:rsid w:val="00130B2A"/>
    <w:rsid w:val="0014164C"/>
    <w:rsid w:val="00145835"/>
    <w:rsid w:val="00151B2C"/>
    <w:rsid w:val="00157CA3"/>
    <w:rsid w:val="00164749"/>
    <w:rsid w:val="001B0739"/>
    <w:rsid w:val="001D26D6"/>
    <w:rsid w:val="0020415A"/>
    <w:rsid w:val="00204C45"/>
    <w:rsid w:val="0020769A"/>
    <w:rsid w:val="002220A3"/>
    <w:rsid w:val="00223EC8"/>
    <w:rsid w:val="00272AEB"/>
    <w:rsid w:val="00283093"/>
    <w:rsid w:val="0029530B"/>
    <w:rsid w:val="002C68DD"/>
    <w:rsid w:val="002E6736"/>
    <w:rsid w:val="00315019"/>
    <w:rsid w:val="00315809"/>
    <w:rsid w:val="00327268"/>
    <w:rsid w:val="0034749B"/>
    <w:rsid w:val="00353EF4"/>
    <w:rsid w:val="0037010F"/>
    <w:rsid w:val="00375728"/>
    <w:rsid w:val="003A1D1F"/>
    <w:rsid w:val="003B5B06"/>
    <w:rsid w:val="00425031"/>
    <w:rsid w:val="0043368B"/>
    <w:rsid w:val="00435465"/>
    <w:rsid w:val="004442D6"/>
    <w:rsid w:val="004453EC"/>
    <w:rsid w:val="00453BB3"/>
    <w:rsid w:val="00480890"/>
    <w:rsid w:val="00481FED"/>
    <w:rsid w:val="00491280"/>
    <w:rsid w:val="00497A24"/>
    <w:rsid w:val="004A02B9"/>
    <w:rsid w:val="004D35D7"/>
    <w:rsid w:val="004D4A3F"/>
    <w:rsid w:val="004E328D"/>
    <w:rsid w:val="004E7D5E"/>
    <w:rsid w:val="005079F0"/>
    <w:rsid w:val="005234CD"/>
    <w:rsid w:val="005464AE"/>
    <w:rsid w:val="00561FF7"/>
    <w:rsid w:val="005711AA"/>
    <w:rsid w:val="00594C73"/>
    <w:rsid w:val="00596351"/>
    <w:rsid w:val="005C1FE7"/>
    <w:rsid w:val="005C3060"/>
    <w:rsid w:val="005C3A26"/>
    <w:rsid w:val="005D7449"/>
    <w:rsid w:val="00614E15"/>
    <w:rsid w:val="00622EA3"/>
    <w:rsid w:val="00625353"/>
    <w:rsid w:val="0066191C"/>
    <w:rsid w:val="0068343A"/>
    <w:rsid w:val="00687D1F"/>
    <w:rsid w:val="006E0C4A"/>
    <w:rsid w:val="006F51E4"/>
    <w:rsid w:val="007214E0"/>
    <w:rsid w:val="0074403C"/>
    <w:rsid w:val="00761D0D"/>
    <w:rsid w:val="00774088"/>
    <w:rsid w:val="007B2011"/>
    <w:rsid w:val="007D14D4"/>
    <w:rsid w:val="007E7D89"/>
    <w:rsid w:val="00803581"/>
    <w:rsid w:val="00841DDC"/>
    <w:rsid w:val="00867F5F"/>
    <w:rsid w:val="008828F4"/>
    <w:rsid w:val="00894E51"/>
    <w:rsid w:val="008B170F"/>
    <w:rsid w:val="008D7207"/>
    <w:rsid w:val="008E01E7"/>
    <w:rsid w:val="008E6E11"/>
    <w:rsid w:val="008F67CA"/>
    <w:rsid w:val="00906352"/>
    <w:rsid w:val="009068FE"/>
    <w:rsid w:val="00953E26"/>
    <w:rsid w:val="009827A6"/>
    <w:rsid w:val="009B544B"/>
    <w:rsid w:val="009B6BBE"/>
    <w:rsid w:val="009E22C2"/>
    <w:rsid w:val="00A01215"/>
    <w:rsid w:val="00A2019B"/>
    <w:rsid w:val="00A25000"/>
    <w:rsid w:val="00A54B39"/>
    <w:rsid w:val="00A624F5"/>
    <w:rsid w:val="00A832D3"/>
    <w:rsid w:val="00A900DC"/>
    <w:rsid w:val="00AD61D7"/>
    <w:rsid w:val="00AD71C5"/>
    <w:rsid w:val="00AF13AD"/>
    <w:rsid w:val="00AF4509"/>
    <w:rsid w:val="00B0162D"/>
    <w:rsid w:val="00B23470"/>
    <w:rsid w:val="00B271AF"/>
    <w:rsid w:val="00B42B52"/>
    <w:rsid w:val="00B4515B"/>
    <w:rsid w:val="00B50D96"/>
    <w:rsid w:val="00B67635"/>
    <w:rsid w:val="00B963C1"/>
    <w:rsid w:val="00BD2FEF"/>
    <w:rsid w:val="00BF4545"/>
    <w:rsid w:val="00BF5EAD"/>
    <w:rsid w:val="00C0620F"/>
    <w:rsid w:val="00C83411"/>
    <w:rsid w:val="00C9292E"/>
    <w:rsid w:val="00CA6D7F"/>
    <w:rsid w:val="00CA7D31"/>
    <w:rsid w:val="00CC5B74"/>
    <w:rsid w:val="00CE2164"/>
    <w:rsid w:val="00CE3854"/>
    <w:rsid w:val="00D041BA"/>
    <w:rsid w:val="00D36D73"/>
    <w:rsid w:val="00D618E4"/>
    <w:rsid w:val="00DB5FA3"/>
    <w:rsid w:val="00DC5A38"/>
    <w:rsid w:val="00DD2376"/>
    <w:rsid w:val="00DD749B"/>
    <w:rsid w:val="00DE154B"/>
    <w:rsid w:val="00DE538B"/>
    <w:rsid w:val="00E1381B"/>
    <w:rsid w:val="00E2268D"/>
    <w:rsid w:val="00E26F67"/>
    <w:rsid w:val="00E37E9B"/>
    <w:rsid w:val="00E452E3"/>
    <w:rsid w:val="00E56C49"/>
    <w:rsid w:val="00E6276C"/>
    <w:rsid w:val="00E670D5"/>
    <w:rsid w:val="00EB08D8"/>
    <w:rsid w:val="00EB2428"/>
    <w:rsid w:val="00ED0DC1"/>
    <w:rsid w:val="00ED0DC3"/>
    <w:rsid w:val="00ED0DC5"/>
    <w:rsid w:val="00ED284C"/>
    <w:rsid w:val="00ED3B4B"/>
    <w:rsid w:val="00EF0813"/>
    <w:rsid w:val="00F11078"/>
    <w:rsid w:val="00F14723"/>
    <w:rsid w:val="00F2335D"/>
    <w:rsid w:val="00F36482"/>
    <w:rsid w:val="00F37C8E"/>
    <w:rsid w:val="00F63568"/>
    <w:rsid w:val="00F74476"/>
    <w:rsid w:val="00F77B98"/>
    <w:rsid w:val="00FB3C2E"/>
    <w:rsid w:val="00FC2942"/>
    <w:rsid w:val="00FF7247"/>
    <w:rsid w:val="00FF7831"/>
    <w:rsid w:val="0A3ADC80"/>
    <w:rsid w:val="0F6C63A6"/>
    <w:rsid w:val="1114ADE1"/>
    <w:rsid w:val="14A5567A"/>
    <w:rsid w:val="18DA28E2"/>
    <w:rsid w:val="1AF83E1B"/>
    <w:rsid w:val="2B61561B"/>
    <w:rsid w:val="2FEA8CC9"/>
    <w:rsid w:val="3064782A"/>
    <w:rsid w:val="459EDD8D"/>
    <w:rsid w:val="52087056"/>
    <w:rsid w:val="548FD4B6"/>
    <w:rsid w:val="5AC37D2F"/>
    <w:rsid w:val="65C39CFF"/>
    <w:rsid w:val="77B8B3CD"/>
    <w:rsid w:val="7941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5F67BF56-77CF-4DAE-A3A1-7B067839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character" w:styleId="Emphasis">
    <w:name w:val="Emphasis"/>
    <w:basedOn w:val="DefaultParagraphFont"/>
    <w:uiPriority w:val="20"/>
    <w:qFormat/>
    <w:rsid w:val="00204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251">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758792575">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EFE2-016B-4764-B73E-087F3D91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2188</Words>
  <Characters>12474</Characters>
  <Application>Microsoft Office Word</Application>
  <DocSecurity>0</DocSecurity>
  <Lines>103</Lines>
  <Paragraphs>29</Paragraphs>
  <ScaleCrop>false</ScaleCrop>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6</cp:revision>
  <dcterms:created xsi:type="dcterms:W3CDTF">2022-10-19T13:50:00Z</dcterms:created>
  <dcterms:modified xsi:type="dcterms:W3CDTF">2023-04-04T13:03:00Z</dcterms:modified>
</cp:coreProperties>
</file>