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8AFE" w14:textId="77777777" w:rsidR="00971733" w:rsidRPr="00971733" w:rsidRDefault="00971733" w:rsidP="009717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733">
        <w:rPr>
          <w:rFonts w:ascii="Times New Roman" w:hAnsi="Times New Roman" w:cs="Times New Roman"/>
          <w:b/>
          <w:i/>
          <w:sz w:val="32"/>
          <w:szCs w:val="32"/>
        </w:rPr>
        <w:t>English Language Arts</w:t>
      </w:r>
    </w:p>
    <w:p w14:paraId="1116F3FD" w14:textId="77777777" w:rsidR="00232719" w:rsidRPr="00971733" w:rsidRDefault="00971733" w:rsidP="009717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733">
        <w:rPr>
          <w:rFonts w:ascii="Times New Roman" w:hAnsi="Times New Roman" w:cs="Times New Roman"/>
          <w:b/>
          <w:i/>
          <w:sz w:val="32"/>
          <w:szCs w:val="32"/>
        </w:rPr>
        <w:t>Kindergarten Pacing Guide</w:t>
      </w:r>
    </w:p>
    <w:p w14:paraId="389AEFDA" w14:textId="77777777" w:rsidR="00232719" w:rsidRPr="000D6C41" w:rsidRDefault="00232719">
      <w:pPr>
        <w:rPr>
          <w:b/>
        </w:rPr>
      </w:pPr>
      <w:r w:rsidRPr="000D6C41">
        <w:rPr>
          <w:b/>
        </w:rPr>
        <w:t>Trimester 1:</w:t>
      </w:r>
    </w:p>
    <w:p w14:paraId="2AF047DA" w14:textId="77777777" w:rsidR="00232719" w:rsidRDefault="00232719"/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208"/>
        <w:gridCol w:w="4238"/>
        <w:gridCol w:w="4314"/>
      </w:tblGrid>
      <w:tr w:rsidR="00232719" w14:paraId="27599D8C" w14:textId="77777777" w:rsidTr="00232719">
        <w:trPr>
          <w:trHeight w:val="494"/>
        </w:trPr>
        <w:tc>
          <w:tcPr>
            <w:tcW w:w="1197" w:type="dxa"/>
          </w:tcPr>
          <w:p w14:paraId="5F013EE0" w14:textId="77777777" w:rsidR="00232719" w:rsidRPr="000D6C41" w:rsidRDefault="00232719">
            <w:pPr>
              <w:rPr>
                <w:b/>
              </w:rPr>
            </w:pPr>
            <w:r w:rsidRPr="000D6C41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4DD5F88E" w14:textId="77777777" w:rsidR="00232719" w:rsidRPr="000D6C41" w:rsidRDefault="00232719">
            <w:pPr>
              <w:rPr>
                <w:b/>
              </w:rPr>
            </w:pPr>
            <w:r w:rsidRPr="000D6C41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24AD4FFB" w14:textId="68CD0819" w:rsidR="00232719" w:rsidRPr="000D6C41" w:rsidRDefault="003A5E1A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27E21558" w14:textId="77777777" w:rsidR="00232719" w:rsidRPr="000D6C41" w:rsidRDefault="00232719">
            <w:pPr>
              <w:rPr>
                <w:b/>
              </w:rPr>
            </w:pPr>
            <w:proofErr w:type="spellStart"/>
            <w:r w:rsidRPr="000D6C41">
              <w:rPr>
                <w:b/>
              </w:rPr>
              <w:t>Fundations</w:t>
            </w:r>
            <w:proofErr w:type="spellEnd"/>
          </w:p>
        </w:tc>
      </w:tr>
      <w:tr w:rsidR="00232719" w14:paraId="52B0245B" w14:textId="77777777" w:rsidTr="00232719">
        <w:trPr>
          <w:trHeight w:val="1995"/>
        </w:trPr>
        <w:tc>
          <w:tcPr>
            <w:tcW w:w="1197" w:type="dxa"/>
          </w:tcPr>
          <w:p w14:paraId="2B1845C1" w14:textId="55A9BA8C" w:rsidR="00232719" w:rsidRDefault="00AB7A33">
            <w:r>
              <w:t>4-5 weeks</w:t>
            </w:r>
          </w:p>
          <w:p w14:paraId="5D38D5C1" w14:textId="77777777" w:rsidR="00232719" w:rsidRDefault="00232719"/>
        </w:tc>
        <w:tc>
          <w:tcPr>
            <w:tcW w:w="4222" w:type="dxa"/>
          </w:tcPr>
          <w:p w14:paraId="686D2261" w14:textId="350C1A6F" w:rsidR="00232719" w:rsidRPr="00A13CE4" w:rsidRDefault="000D6C41" w:rsidP="00232719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>Unit 1</w:t>
            </w:r>
            <w:r w:rsidR="00D576DA" w:rsidRPr="00A13CE4">
              <w:rPr>
                <w:rStyle w:val="normaltextrun"/>
                <w:b/>
              </w:rPr>
              <w:t xml:space="preserve"> </w:t>
            </w:r>
            <w:r>
              <w:rPr>
                <w:rStyle w:val="normaltextrun"/>
                <w:b/>
              </w:rPr>
              <w:t xml:space="preserve">Launching </w:t>
            </w:r>
            <w:r w:rsidR="00D576DA" w:rsidRPr="00A13CE4">
              <w:rPr>
                <w:rStyle w:val="normaltextrun"/>
                <w:b/>
              </w:rPr>
              <w:t>Reading Workshop</w:t>
            </w:r>
            <w:r w:rsidR="00232719" w:rsidRPr="00A13CE4">
              <w:rPr>
                <w:rStyle w:val="normaltextrun"/>
                <w:b/>
              </w:rPr>
              <w:t>:</w:t>
            </w:r>
          </w:p>
          <w:p w14:paraId="3DCCD834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Routines</w:t>
            </w:r>
            <w:r w:rsidRPr="00F96630">
              <w:rPr>
                <w:rStyle w:val="eop"/>
              </w:rPr>
              <w:t> </w:t>
            </w:r>
          </w:p>
          <w:p w14:paraId="768F0B1E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Book handling</w:t>
            </w:r>
            <w:r w:rsidRPr="00F96630">
              <w:rPr>
                <w:rStyle w:val="eop"/>
              </w:rPr>
              <w:t> </w:t>
            </w:r>
          </w:p>
          <w:p w14:paraId="68AA81FF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Accountable talk</w:t>
            </w:r>
            <w:r w:rsidRPr="00F96630">
              <w:rPr>
                <w:rStyle w:val="eop"/>
              </w:rPr>
              <w:t> </w:t>
            </w:r>
          </w:p>
          <w:p w14:paraId="7049F677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Preview books</w:t>
            </w:r>
            <w:r w:rsidRPr="00F96630">
              <w:rPr>
                <w:rStyle w:val="eop"/>
              </w:rPr>
              <w:t> </w:t>
            </w:r>
          </w:p>
          <w:p w14:paraId="60812379" w14:textId="77777777" w:rsidR="00232719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eop"/>
              </w:rPr>
            </w:pPr>
            <w:r w:rsidRPr="00F96630">
              <w:rPr>
                <w:rStyle w:val="normaltextrun"/>
                <w:color w:val="000000"/>
              </w:rPr>
              <w:t>Reading with stamina</w:t>
            </w:r>
            <w:r w:rsidRPr="00F96630">
              <w:rPr>
                <w:rStyle w:val="eop"/>
              </w:rPr>
              <w:t> </w:t>
            </w:r>
          </w:p>
          <w:p w14:paraId="553AB6B1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eop"/>
              </w:rPr>
              <w:t>Concepts of print</w:t>
            </w:r>
          </w:p>
          <w:p w14:paraId="487F870E" w14:textId="77777777" w:rsidR="00232719" w:rsidRPr="00F96630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Independent reading</w:t>
            </w:r>
            <w:r w:rsidRPr="00F96630">
              <w:rPr>
                <w:rStyle w:val="eop"/>
              </w:rPr>
              <w:t> </w:t>
            </w:r>
          </w:p>
          <w:p w14:paraId="5F6D0D5C" w14:textId="77777777" w:rsidR="00232719" w:rsidRPr="00232719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</w:rPr>
            </w:pPr>
            <w:r w:rsidRPr="00F96630">
              <w:rPr>
                <w:rStyle w:val="normaltextrun"/>
                <w:color w:val="000000"/>
              </w:rPr>
              <w:t>Partner reading</w:t>
            </w:r>
          </w:p>
          <w:p w14:paraId="75A66420" w14:textId="77777777" w:rsidR="00232719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Reread</w:t>
            </w:r>
          </w:p>
          <w:p w14:paraId="0B5C1A70" w14:textId="77777777" w:rsidR="00232719" w:rsidRDefault="00232719" w:rsidP="00232719">
            <w:pPr>
              <w:pStyle w:val="paragraph"/>
              <w:spacing w:before="0" w:after="0"/>
              <w:textAlignment w:val="baseline"/>
            </w:pPr>
            <w:r>
              <w:t>Administer Teacher’s College Concepts of Print Assessment and Letter / Sound Identification</w:t>
            </w:r>
          </w:p>
        </w:tc>
        <w:tc>
          <w:tcPr>
            <w:tcW w:w="4277" w:type="dxa"/>
          </w:tcPr>
          <w:p w14:paraId="676EE312" w14:textId="4F48856C" w:rsidR="00232719" w:rsidRPr="00A13CE4" w:rsidRDefault="000D6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  <w:r w:rsidR="00D576DA">
              <w:rPr>
                <w:rFonts w:ascii="Times New Roman" w:hAnsi="Times New Roman" w:cs="Times New Roman"/>
                <w:b/>
              </w:rPr>
              <w:t xml:space="preserve"> </w:t>
            </w:r>
            <w:r w:rsidR="00232719" w:rsidRPr="00A13CE4">
              <w:rPr>
                <w:rFonts w:ascii="Times New Roman" w:hAnsi="Times New Roman" w:cs="Times New Roman"/>
                <w:b/>
              </w:rPr>
              <w:t>Launching Writing Workshop:</w:t>
            </w:r>
          </w:p>
          <w:p w14:paraId="240A2612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 xml:space="preserve">Routines </w:t>
            </w:r>
          </w:p>
          <w:p w14:paraId="34635609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Become a community of writers</w:t>
            </w:r>
          </w:p>
          <w:p w14:paraId="61E85469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Talk about writing</w:t>
            </w:r>
          </w:p>
          <w:p w14:paraId="28FB2261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Build stamina</w:t>
            </w:r>
          </w:p>
          <w:p w14:paraId="45629BBC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Build independence</w:t>
            </w:r>
          </w:p>
          <w:p w14:paraId="72FD537C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Focus</w:t>
            </w:r>
          </w:p>
          <w:p w14:paraId="7B78B43B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Add words to writing</w:t>
            </w:r>
          </w:p>
          <w:p w14:paraId="60A722C2" w14:textId="77777777" w:rsidR="00232719" w:rsidRPr="008F6A9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>
              <w:rPr>
                <w:rStyle w:val="normaltextrun"/>
                <w:color w:val="000000" w:themeColor="text1"/>
              </w:rPr>
              <w:t>S</w:t>
            </w:r>
            <w:r w:rsidRPr="008F6A91">
              <w:rPr>
                <w:rStyle w:val="normaltextrun"/>
                <w:color w:val="000000" w:themeColor="text1"/>
              </w:rPr>
              <w:t>ketching</w:t>
            </w:r>
          </w:p>
          <w:p w14:paraId="06ED58E7" w14:textId="77777777" w:rsidR="00232719" w:rsidRDefault="00232719"/>
        </w:tc>
        <w:tc>
          <w:tcPr>
            <w:tcW w:w="4344" w:type="dxa"/>
          </w:tcPr>
          <w:p w14:paraId="5813CD1A" w14:textId="3C7DE7D4" w:rsidR="004907B9" w:rsidRPr="00AA0DB6" w:rsidRDefault="004907B9">
            <w:pPr>
              <w:rPr>
                <w:b/>
                <w:bCs/>
              </w:rPr>
            </w:pPr>
            <w:r w:rsidRPr="00AA0DB6">
              <w:rPr>
                <w:b/>
                <w:bCs/>
              </w:rPr>
              <w:t xml:space="preserve">Unit 1 </w:t>
            </w:r>
          </w:p>
          <w:p w14:paraId="14FC07B8" w14:textId="5FA8093F" w:rsidR="00232719" w:rsidRDefault="0008250A" w:rsidP="004907B9">
            <w:pPr>
              <w:pStyle w:val="ListParagraph"/>
              <w:numPr>
                <w:ilvl w:val="0"/>
                <w:numId w:val="10"/>
              </w:numPr>
            </w:pPr>
            <w:r>
              <w:t>Letter-</w:t>
            </w:r>
            <w:r w:rsidR="004907B9">
              <w:t>Keyword-Sound for consonants</w:t>
            </w:r>
          </w:p>
          <w:p w14:paraId="79ADFA23" w14:textId="14F14BA7" w:rsidR="004907B9" w:rsidRDefault="004907B9" w:rsidP="004907B9">
            <w:pPr>
              <w:pStyle w:val="ListParagraph"/>
              <w:numPr>
                <w:ilvl w:val="0"/>
                <w:numId w:val="10"/>
              </w:numPr>
            </w:pPr>
            <w:r>
              <w:t>Letter-Keyword-Sound for short vowels</w:t>
            </w:r>
          </w:p>
          <w:p w14:paraId="07F010E6" w14:textId="614C34D8" w:rsidR="004907B9" w:rsidRDefault="004907B9" w:rsidP="004907B9">
            <w:pPr>
              <w:pStyle w:val="ListParagraph"/>
              <w:numPr>
                <w:ilvl w:val="0"/>
                <w:numId w:val="10"/>
              </w:numPr>
            </w:pPr>
            <w:r>
              <w:t>Letter formation for lower case letters (a-z)</w:t>
            </w:r>
          </w:p>
          <w:p w14:paraId="12F690B9" w14:textId="77777777" w:rsidR="004907B9" w:rsidRDefault="004907B9" w:rsidP="004907B9">
            <w:pPr>
              <w:pStyle w:val="ListParagraph"/>
              <w:numPr>
                <w:ilvl w:val="0"/>
                <w:numId w:val="9"/>
              </w:numPr>
            </w:pPr>
            <w:r>
              <w:t>Sound recognition</w:t>
            </w:r>
            <w:r w:rsidR="0008250A">
              <w:t>: Consonants and short vowels</w:t>
            </w:r>
          </w:p>
          <w:p w14:paraId="5A784306" w14:textId="6E48C367" w:rsidR="0008250A" w:rsidRDefault="0008250A" w:rsidP="004907B9">
            <w:pPr>
              <w:pStyle w:val="ListParagraph"/>
              <w:numPr>
                <w:ilvl w:val="0"/>
                <w:numId w:val="9"/>
              </w:numPr>
            </w:pPr>
            <w:r>
              <w:t>Print and word awareness.</w:t>
            </w:r>
          </w:p>
        </w:tc>
      </w:tr>
      <w:tr w:rsidR="00232719" w14:paraId="10AE508C" w14:textId="77777777" w:rsidTr="00232719">
        <w:trPr>
          <w:trHeight w:val="1995"/>
        </w:trPr>
        <w:tc>
          <w:tcPr>
            <w:tcW w:w="1197" w:type="dxa"/>
          </w:tcPr>
          <w:p w14:paraId="35C5F157" w14:textId="48135A5B" w:rsidR="00232719" w:rsidRDefault="00AB7A33">
            <w:r>
              <w:t>5-6 weeks</w:t>
            </w:r>
          </w:p>
        </w:tc>
        <w:tc>
          <w:tcPr>
            <w:tcW w:w="4222" w:type="dxa"/>
          </w:tcPr>
          <w:p w14:paraId="05C85ACB" w14:textId="2C33677D" w:rsidR="00A13CE4" w:rsidRPr="00A13CE4" w:rsidRDefault="00A13CE4" w:rsidP="00A13CE4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2 Emergent Reading</w:t>
            </w:r>
            <w:r w:rsidR="00D576DA">
              <w:rPr>
                <w:rStyle w:val="normaltextrun"/>
                <w:b/>
              </w:rPr>
              <w:t>:</w:t>
            </w:r>
          </w:p>
          <w:p w14:paraId="724FDC75" w14:textId="77777777" w:rsidR="00232719" w:rsidRPr="00C66610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>Concepts of Print</w:t>
            </w:r>
          </w:p>
          <w:p w14:paraId="7CC975FA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color w:val="000000"/>
              </w:rPr>
              <w:t>Retelling</w:t>
            </w:r>
          </w:p>
          <w:p w14:paraId="57BFF33A" w14:textId="77777777" w:rsidR="00232719" w:rsidRPr="00216764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>Envisioning</w:t>
            </w:r>
          </w:p>
          <w:p w14:paraId="79E2D833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t>Story language</w:t>
            </w:r>
          </w:p>
          <w:p w14:paraId="0E8D1E75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Accountable talk</w:t>
            </w:r>
            <w:r w:rsidRPr="003F4867">
              <w:rPr>
                <w:rStyle w:val="eop"/>
              </w:rPr>
              <w:t> </w:t>
            </w:r>
          </w:p>
          <w:p w14:paraId="56D620C8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color w:val="000000"/>
              </w:rPr>
              <w:t>Picture clues</w:t>
            </w:r>
          </w:p>
          <w:p w14:paraId="6FB46DEC" w14:textId="77777777" w:rsidR="00232719" w:rsidRPr="00AD5601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lastRenderedPageBreak/>
              <w:t>Fluency (rereading with expression)</w:t>
            </w:r>
          </w:p>
          <w:p w14:paraId="77E9EBB2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Reading with stamina</w:t>
            </w:r>
            <w:r w:rsidRPr="003F4867">
              <w:rPr>
                <w:rStyle w:val="eop"/>
              </w:rPr>
              <w:t> </w:t>
            </w:r>
          </w:p>
          <w:p w14:paraId="6403FA55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3F4867">
              <w:rPr>
                <w:rStyle w:val="normaltextrun"/>
                <w:color w:val="000000"/>
              </w:rPr>
              <w:t>Independent reading</w:t>
            </w:r>
            <w:r w:rsidRPr="003F4867">
              <w:rPr>
                <w:rStyle w:val="eop"/>
              </w:rPr>
              <w:t> </w:t>
            </w:r>
          </w:p>
          <w:p w14:paraId="07A773A9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232719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</w:tc>
        <w:tc>
          <w:tcPr>
            <w:tcW w:w="4277" w:type="dxa"/>
          </w:tcPr>
          <w:p w14:paraId="3E0CD9A2" w14:textId="220F5739" w:rsidR="00A13CE4" w:rsidRPr="00D576DA" w:rsidRDefault="00D576DA" w:rsidP="00A13CE4">
            <w:pPr>
              <w:pStyle w:val="paragraph"/>
              <w:spacing w:before="0" w:after="0"/>
              <w:rPr>
                <w:b/>
              </w:rPr>
            </w:pPr>
            <w:r w:rsidRPr="00D576DA">
              <w:rPr>
                <w:b/>
              </w:rPr>
              <w:lastRenderedPageBreak/>
              <w:t xml:space="preserve">Unit </w:t>
            </w:r>
            <w:r w:rsidR="000D6C41">
              <w:rPr>
                <w:b/>
              </w:rPr>
              <w:t>2</w:t>
            </w:r>
            <w:r w:rsidRPr="00D576DA">
              <w:rPr>
                <w:b/>
              </w:rPr>
              <w:t xml:space="preserve"> Labels</w:t>
            </w:r>
            <w:r>
              <w:rPr>
                <w:b/>
              </w:rPr>
              <w:t>:</w:t>
            </w:r>
          </w:p>
          <w:p w14:paraId="0E060162" w14:textId="77777777" w:rsidR="00232719" w:rsidRPr="0073339C" w:rsidRDefault="00232719" w:rsidP="0023271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73339C">
              <w:t xml:space="preserve">Sketching a detailed picture </w:t>
            </w:r>
          </w:p>
          <w:p w14:paraId="176FC4CD" w14:textId="77777777" w:rsidR="00232719" w:rsidRPr="0073339C" w:rsidRDefault="00232719" w:rsidP="0023271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73339C">
              <w:t xml:space="preserve">Labeling pictures </w:t>
            </w:r>
          </w:p>
          <w:p w14:paraId="35DDA8CA" w14:textId="77777777" w:rsidR="00232719" w:rsidRPr="0073339C" w:rsidRDefault="00232719" w:rsidP="002327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Stretching and hearing sounds</w:t>
            </w:r>
          </w:p>
          <w:p w14:paraId="13A12FB1" w14:textId="77777777" w:rsidR="00232719" w:rsidRPr="0073339C" w:rsidRDefault="00232719" w:rsidP="002327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 xml:space="preserve">Adding details to their labels </w:t>
            </w:r>
          </w:p>
          <w:p w14:paraId="29AF58C4" w14:textId="77777777" w:rsidR="00232719" w:rsidRPr="0073339C" w:rsidRDefault="00232719" w:rsidP="00232719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73339C">
              <w:rPr>
                <w:b/>
                <w:bCs/>
              </w:rPr>
              <w:lastRenderedPageBreak/>
              <w:t>Grammar Skills:</w:t>
            </w:r>
          </w:p>
          <w:p w14:paraId="46ED2B46" w14:textId="77777777" w:rsidR="00232719" w:rsidRPr="0073339C" w:rsidRDefault="00232719" w:rsidP="002327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Write uppercase and lowercase letters</w:t>
            </w:r>
          </w:p>
          <w:p w14:paraId="13A1EEA1" w14:textId="77777777" w:rsidR="00232719" w:rsidRPr="0073339C" w:rsidRDefault="00232719" w:rsidP="002327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Hear and write sounds</w:t>
            </w:r>
          </w:p>
          <w:p w14:paraId="464C53EE" w14:textId="77777777" w:rsidR="00232719" w:rsidRPr="0073339C" w:rsidRDefault="00232719" w:rsidP="002327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Using the alphabet chart</w:t>
            </w:r>
          </w:p>
          <w:p w14:paraId="793CA933" w14:textId="77777777" w:rsidR="00232719" w:rsidRDefault="00232719"/>
        </w:tc>
        <w:tc>
          <w:tcPr>
            <w:tcW w:w="4344" w:type="dxa"/>
          </w:tcPr>
          <w:p w14:paraId="4A9DE9D8" w14:textId="1EAD2076" w:rsidR="00232719" w:rsidRPr="00AA0DB6" w:rsidRDefault="0008250A">
            <w:pPr>
              <w:rPr>
                <w:b/>
                <w:bCs/>
              </w:rPr>
            </w:pPr>
            <w:r w:rsidRPr="00AA0DB6">
              <w:rPr>
                <w:b/>
                <w:bCs/>
              </w:rPr>
              <w:lastRenderedPageBreak/>
              <w:t>Unit 1 (continued)</w:t>
            </w:r>
          </w:p>
          <w:p w14:paraId="72C32375" w14:textId="77777777" w:rsidR="0008250A" w:rsidRDefault="0008250A"/>
          <w:p w14:paraId="77AE67E9" w14:textId="77777777" w:rsidR="0008250A" w:rsidRDefault="0008250A" w:rsidP="0008250A">
            <w:pPr>
              <w:pStyle w:val="ListParagraph"/>
              <w:numPr>
                <w:ilvl w:val="0"/>
                <w:numId w:val="11"/>
              </w:numPr>
            </w:pPr>
            <w:r>
              <w:t>Rhyming</w:t>
            </w:r>
          </w:p>
          <w:p w14:paraId="4B3AAFA6" w14:textId="77777777" w:rsidR="0008250A" w:rsidRDefault="0008250A" w:rsidP="0008250A">
            <w:pPr>
              <w:pStyle w:val="ListParagraph"/>
              <w:numPr>
                <w:ilvl w:val="0"/>
                <w:numId w:val="11"/>
              </w:numPr>
            </w:pPr>
            <w:r>
              <w:t>Phonemic awareness: initial and final sounds</w:t>
            </w:r>
          </w:p>
          <w:p w14:paraId="5CB51610" w14:textId="00C9D96E" w:rsidR="0008250A" w:rsidRDefault="0008250A" w:rsidP="0008250A">
            <w:pPr>
              <w:pStyle w:val="ListParagraph"/>
              <w:numPr>
                <w:ilvl w:val="0"/>
                <w:numId w:val="11"/>
              </w:numPr>
            </w:pPr>
            <w:r>
              <w:t>Story telling</w:t>
            </w:r>
          </w:p>
          <w:p w14:paraId="5AA6EEDB" w14:textId="46B60228" w:rsidR="0008250A" w:rsidRDefault="0008250A" w:rsidP="0008250A"/>
          <w:p w14:paraId="4F7D8D93" w14:textId="77777777" w:rsidR="0008250A" w:rsidRDefault="0008250A" w:rsidP="0008250A"/>
          <w:p w14:paraId="46E72FA4" w14:textId="77777777" w:rsidR="0008250A" w:rsidRDefault="0008250A" w:rsidP="0008250A">
            <w:pPr>
              <w:pStyle w:val="ListParagraph"/>
              <w:numPr>
                <w:ilvl w:val="0"/>
                <w:numId w:val="11"/>
              </w:numPr>
            </w:pPr>
            <w:r>
              <w:t xml:space="preserve"> Beginning composition skills</w:t>
            </w:r>
          </w:p>
          <w:p w14:paraId="2733FE44" w14:textId="77BBA000" w:rsidR="0008250A" w:rsidRDefault="0008250A" w:rsidP="0008250A">
            <w:pPr>
              <w:pStyle w:val="ListParagraph"/>
              <w:numPr>
                <w:ilvl w:val="0"/>
                <w:numId w:val="11"/>
              </w:numPr>
            </w:pPr>
            <w:r>
              <w:t>Fluency/phrasing with echo and choral reading.</w:t>
            </w:r>
          </w:p>
        </w:tc>
      </w:tr>
    </w:tbl>
    <w:p w14:paraId="0A54B62C" w14:textId="77777777" w:rsidR="00232719" w:rsidRDefault="00232719"/>
    <w:p w14:paraId="6EDD6902" w14:textId="77777777" w:rsidR="00232719" w:rsidRPr="000D6C41" w:rsidRDefault="00232719">
      <w:pPr>
        <w:rPr>
          <w:b/>
        </w:rPr>
      </w:pPr>
      <w:r w:rsidRPr="000D6C41">
        <w:rPr>
          <w:b/>
        </w:rPr>
        <w:t>Trimester 2:</w:t>
      </w:r>
    </w:p>
    <w:p w14:paraId="3F126651" w14:textId="77777777" w:rsidR="00232719" w:rsidRPr="000D6C41" w:rsidRDefault="00232719">
      <w:pPr>
        <w:rPr>
          <w:b/>
        </w:rPr>
      </w:pPr>
    </w:p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204"/>
        <w:gridCol w:w="4244"/>
        <w:gridCol w:w="4312"/>
      </w:tblGrid>
      <w:tr w:rsidR="00232719" w:rsidRPr="000D6C41" w14:paraId="54F3B3D7" w14:textId="77777777" w:rsidTr="00232719">
        <w:trPr>
          <w:trHeight w:val="494"/>
        </w:trPr>
        <w:tc>
          <w:tcPr>
            <w:tcW w:w="1197" w:type="dxa"/>
          </w:tcPr>
          <w:p w14:paraId="3FEBFD2E" w14:textId="77777777" w:rsidR="00232719" w:rsidRPr="000D6C41" w:rsidRDefault="00232719" w:rsidP="00232719">
            <w:pPr>
              <w:rPr>
                <w:b/>
              </w:rPr>
            </w:pPr>
            <w:r w:rsidRPr="000D6C41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5B5C99B0" w14:textId="77777777" w:rsidR="00232719" w:rsidRPr="000D6C41" w:rsidRDefault="00232719" w:rsidP="00232719">
            <w:pPr>
              <w:rPr>
                <w:b/>
              </w:rPr>
            </w:pPr>
            <w:r w:rsidRPr="000D6C41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0A80D5D3" w14:textId="0AACE13E" w:rsidR="00232719" w:rsidRPr="000D6C41" w:rsidRDefault="003A5E1A" w:rsidP="00232719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0B97ADD0" w14:textId="77777777" w:rsidR="00232719" w:rsidRPr="000D6C41" w:rsidRDefault="00232719" w:rsidP="00232719">
            <w:pPr>
              <w:rPr>
                <w:b/>
              </w:rPr>
            </w:pPr>
            <w:proofErr w:type="spellStart"/>
            <w:r w:rsidRPr="000D6C41">
              <w:rPr>
                <w:b/>
              </w:rPr>
              <w:t>Fundations</w:t>
            </w:r>
            <w:proofErr w:type="spellEnd"/>
          </w:p>
        </w:tc>
      </w:tr>
      <w:tr w:rsidR="00232719" w14:paraId="0334D5CD" w14:textId="77777777" w:rsidTr="00232719">
        <w:trPr>
          <w:trHeight w:val="1995"/>
        </w:trPr>
        <w:tc>
          <w:tcPr>
            <w:tcW w:w="1197" w:type="dxa"/>
          </w:tcPr>
          <w:p w14:paraId="5A1E44D9" w14:textId="770F7B0F" w:rsidR="00232719" w:rsidRDefault="00AB7A33" w:rsidP="00232719">
            <w:r>
              <w:t>5-6 weeks</w:t>
            </w:r>
          </w:p>
          <w:p w14:paraId="56441871" w14:textId="77777777" w:rsidR="00232719" w:rsidRDefault="00232719" w:rsidP="00232719"/>
        </w:tc>
        <w:tc>
          <w:tcPr>
            <w:tcW w:w="4222" w:type="dxa"/>
          </w:tcPr>
          <w:p w14:paraId="0D6A7834" w14:textId="4191EA44" w:rsidR="00A13CE4" w:rsidRPr="00A13CE4" w:rsidRDefault="00A13CE4" w:rsidP="00A13CE4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3</w:t>
            </w:r>
            <w:r w:rsidR="00D576DA">
              <w:rPr>
                <w:rStyle w:val="normaltextrun"/>
                <w:b/>
              </w:rPr>
              <w:t xml:space="preserve"> </w:t>
            </w:r>
            <w:r w:rsidRPr="00A13CE4">
              <w:rPr>
                <w:rStyle w:val="normaltextrun"/>
                <w:b/>
              </w:rPr>
              <w:t>Print Strategies - Superpowers</w:t>
            </w:r>
          </w:p>
          <w:p w14:paraId="48920B80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1E085B">
              <w:rPr>
                <w:rStyle w:val="normaltextrun"/>
                <w:color w:val="000000"/>
              </w:rPr>
              <w:t>Routines</w:t>
            </w:r>
            <w:r w:rsidRPr="001E085B">
              <w:rPr>
                <w:rStyle w:val="eop"/>
              </w:rPr>
              <w:t> </w:t>
            </w:r>
          </w:p>
          <w:p w14:paraId="25D01893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t xml:space="preserve">Book shopping </w:t>
            </w:r>
          </w:p>
          <w:p w14:paraId="3B4B8888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rPr>
                <w:rStyle w:val="normaltextrun"/>
                <w:color w:val="000000"/>
              </w:rPr>
              <w:t>Accountable talk</w:t>
            </w:r>
            <w:r w:rsidRPr="001E085B">
              <w:rPr>
                <w:rStyle w:val="eop"/>
              </w:rPr>
              <w:t> </w:t>
            </w:r>
          </w:p>
          <w:p w14:paraId="5BC1AE09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1E085B">
              <w:rPr>
                <w:rStyle w:val="eop"/>
              </w:rPr>
              <w:t xml:space="preserve">One to one matching </w:t>
            </w:r>
          </w:p>
          <w:p w14:paraId="303E66F0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t>Sight words</w:t>
            </w:r>
          </w:p>
          <w:p w14:paraId="64FFCC98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t xml:space="preserve">Letter/sound correspondence </w:t>
            </w:r>
          </w:p>
          <w:p w14:paraId="4458C107" w14:textId="77777777" w:rsidR="00232719" w:rsidRPr="001E085B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rPr>
                <w:rStyle w:val="normaltextrun"/>
                <w:color w:val="000000"/>
              </w:rPr>
              <w:t>Reading with stamina</w:t>
            </w:r>
            <w:r w:rsidRPr="001E085B">
              <w:rPr>
                <w:rStyle w:val="eop"/>
              </w:rPr>
              <w:t> </w:t>
            </w:r>
          </w:p>
          <w:p w14:paraId="1BF21345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1E085B">
              <w:rPr>
                <w:rStyle w:val="normaltextrun"/>
                <w:color w:val="000000"/>
              </w:rPr>
              <w:t>Independent reading</w:t>
            </w:r>
            <w:r w:rsidRPr="001E085B">
              <w:rPr>
                <w:rStyle w:val="eop"/>
              </w:rPr>
              <w:t> </w:t>
            </w:r>
          </w:p>
          <w:p w14:paraId="30D9FCDC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232719">
              <w:rPr>
                <w:rStyle w:val="normaltextrun"/>
                <w:color w:val="000000"/>
              </w:rPr>
              <w:t>Partner reading</w:t>
            </w:r>
            <w:r w:rsidRPr="001E085B">
              <w:rPr>
                <w:rStyle w:val="eop"/>
              </w:rPr>
              <w:t> </w:t>
            </w:r>
          </w:p>
        </w:tc>
        <w:tc>
          <w:tcPr>
            <w:tcW w:w="4277" w:type="dxa"/>
          </w:tcPr>
          <w:p w14:paraId="35C63FA4" w14:textId="15D51443" w:rsidR="00232719" w:rsidRPr="00A13CE4" w:rsidRDefault="00A13CE4" w:rsidP="00232719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3</w:t>
            </w:r>
            <w:r w:rsidR="00D576DA">
              <w:rPr>
                <w:rFonts w:ascii="Times New Roman" w:hAnsi="Times New Roman" w:cs="Times New Roman"/>
                <w:b/>
              </w:rPr>
              <w:t xml:space="preserve"> </w:t>
            </w:r>
            <w:r w:rsidR="00232719" w:rsidRPr="00A13CE4">
              <w:rPr>
                <w:rFonts w:ascii="Times New Roman" w:hAnsi="Times New Roman" w:cs="Times New Roman"/>
                <w:b/>
              </w:rPr>
              <w:t>List Books:</w:t>
            </w:r>
          </w:p>
          <w:p w14:paraId="11844781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Write pattern books </w:t>
            </w:r>
          </w:p>
          <w:p w14:paraId="1AB7D9EF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Write using proper spacing between words </w:t>
            </w:r>
          </w:p>
          <w:p w14:paraId="1A3076E6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Write with capital letters in the beginning of sentences</w:t>
            </w:r>
          </w:p>
          <w:p w14:paraId="504E1D8F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Write using end punctuation</w:t>
            </w:r>
          </w:p>
          <w:p w14:paraId="5FD0E624" w14:textId="77777777" w:rsidR="00232719" w:rsidRPr="00232719" w:rsidRDefault="00232719" w:rsidP="00232719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232719">
              <w:rPr>
                <w:b/>
              </w:rPr>
              <w:t>Grammar Skills:</w:t>
            </w:r>
          </w:p>
          <w:p w14:paraId="6C19E232" w14:textId="77777777" w:rsidR="00232719" w:rsidRPr="00232719" w:rsidRDefault="00232719" w:rsidP="00232719">
            <w:pPr>
              <w:pStyle w:val="NormalWeb"/>
              <w:numPr>
                <w:ilvl w:val="0"/>
                <w:numId w:val="5"/>
              </w:numPr>
              <w:spacing w:before="0" w:before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rFonts w:ascii="Times New Roman" w:hAnsi="Times New Roman"/>
                <w:color w:val="000000"/>
                <w:sz w:val="24"/>
                <w:szCs w:val="24"/>
              </w:rPr>
              <w:t>Capitalize the first letter of a sentence</w:t>
            </w:r>
          </w:p>
          <w:p w14:paraId="38078051" w14:textId="77777777" w:rsidR="00232719" w:rsidRPr="00232719" w:rsidRDefault="00232719" w:rsidP="00232719">
            <w:pPr>
              <w:pStyle w:val="NormalWeb"/>
              <w:numPr>
                <w:ilvl w:val="0"/>
                <w:numId w:val="5"/>
              </w:numPr>
              <w:spacing w:before="0" w:before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rFonts w:ascii="Times New Roman" w:hAnsi="Times New Roman"/>
                <w:color w:val="000000"/>
                <w:sz w:val="24"/>
                <w:szCs w:val="24"/>
              </w:rPr>
              <w:t>Use periods at the end of sentences</w:t>
            </w:r>
          </w:p>
          <w:p w14:paraId="12D2697D" w14:textId="77777777" w:rsidR="00232719" w:rsidRPr="00232719" w:rsidRDefault="00232719" w:rsidP="00232719">
            <w:pPr>
              <w:pStyle w:val="NormalWeb"/>
              <w:numPr>
                <w:ilvl w:val="0"/>
                <w:numId w:val="5"/>
              </w:numPr>
              <w:spacing w:before="0" w:before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rFonts w:ascii="Times New Roman" w:hAnsi="Times New Roman"/>
                <w:color w:val="000000"/>
                <w:sz w:val="24"/>
                <w:szCs w:val="24"/>
              </w:rPr>
              <w:t>Use spaces between words</w:t>
            </w:r>
          </w:p>
          <w:p w14:paraId="2D258D85" w14:textId="77777777" w:rsidR="00232719" w:rsidRPr="00232719" w:rsidRDefault="00232719" w:rsidP="00232719">
            <w:pPr>
              <w:pStyle w:val="NormalWeb"/>
              <w:numPr>
                <w:ilvl w:val="0"/>
                <w:numId w:val="5"/>
              </w:numPr>
              <w:spacing w:before="0" w:before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Use the word wall to help write sight words</w:t>
            </w:r>
          </w:p>
          <w:p w14:paraId="14B2E822" w14:textId="77777777" w:rsidR="00232719" w:rsidRDefault="00232719" w:rsidP="00232719"/>
        </w:tc>
        <w:tc>
          <w:tcPr>
            <w:tcW w:w="4344" w:type="dxa"/>
          </w:tcPr>
          <w:p w14:paraId="6B5CEFBA" w14:textId="77777777" w:rsidR="00232719" w:rsidRDefault="00AA0DB6" w:rsidP="00232719">
            <w:pPr>
              <w:rPr>
                <w:b/>
                <w:bCs/>
              </w:rPr>
            </w:pPr>
            <w:r w:rsidRPr="00AA0DB6">
              <w:rPr>
                <w:b/>
                <w:bCs/>
              </w:rPr>
              <w:lastRenderedPageBreak/>
              <w:t>Unit 2</w:t>
            </w:r>
          </w:p>
          <w:p w14:paraId="29C69C1F" w14:textId="77777777" w:rsidR="00AA0DB6" w:rsidRDefault="00AA0DB6" w:rsidP="00A37EA7">
            <w:pPr>
              <w:pStyle w:val="ListParagraph"/>
              <w:numPr>
                <w:ilvl w:val="0"/>
                <w:numId w:val="13"/>
              </w:numPr>
            </w:pPr>
            <w:r w:rsidRPr="00AA0DB6">
              <w:t>Phonemic Awareness skills:</w:t>
            </w:r>
            <w:r>
              <w:t xml:space="preserve"> Blending, segmenting, and manipulation of sounds.</w:t>
            </w:r>
          </w:p>
          <w:p w14:paraId="23DB459F" w14:textId="77777777" w:rsidR="00AA0DB6" w:rsidRDefault="00AA0DB6" w:rsidP="00A37EA7">
            <w:pPr>
              <w:pStyle w:val="ListParagraph"/>
              <w:numPr>
                <w:ilvl w:val="0"/>
                <w:numId w:val="13"/>
              </w:numPr>
            </w:pPr>
            <w:r>
              <w:t>Blending and reading three-sound short vowel words</w:t>
            </w:r>
          </w:p>
          <w:p w14:paraId="70C9DFCD" w14:textId="77777777" w:rsidR="00AA0DB6" w:rsidRDefault="00AA0DB6" w:rsidP="00A37EA7">
            <w:pPr>
              <w:pStyle w:val="ListParagraph"/>
              <w:numPr>
                <w:ilvl w:val="0"/>
                <w:numId w:val="13"/>
              </w:numPr>
            </w:pPr>
            <w:r>
              <w:t>Story Prediction</w:t>
            </w:r>
          </w:p>
          <w:p w14:paraId="35A47004" w14:textId="77777777" w:rsidR="00AA0DB6" w:rsidRDefault="00AA0DB6" w:rsidP="00A37EA7">
            <w:pPr>
              <w:pStyle w:val="ListParagraph"/>
              <w:numPr>
                <w:ilvl w:val="0"/>
                <w:numId w:val="13"/>
              </w:numPr>
            </w:pPr>
            <w:r>
              <w:t>Alphabetical Order</w:t>
            </w:r>
          </w:p>
          <w:p w14:paraId="5D7FE32D" w14:textId="77777777" w:rsidR="00AA0DB6" w:rsidRDefault="00AA0DB6" w:rsidP="00A37EA7">
            <w:pPr>
              <w:pStyle w:val="ListParagraph"/>
              <w:numPr>
                <w:ilvl w:val="0"/>
                <w:numId w:val="13"/>
              </w:numPr>
            </w:pPr>
            <w:r>
              <w:t>Upper case letter formation</w:t>
            </w:r>
          </w:p>
          <w:p w14:paraId="21F7FC84" w14:textId="77777777" w:rsidR="00AA0DB6" w:rsidRPr="007F5886" w:rsidRDefault="00AA0DB6" w:rsidP="00A37EA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Sample words: </w:t>
            </w:r>
            <w:r w:rsidRPr="007F5886">
              <w:rPr>
                <w:b/>
                <w:bCs/>
              </w:rPr>
              <w:t>map, sad, rat</w:t>
            </w:r>
          </w:p>
          <w:p w14:paraId="7597CD41" w14:textId="77777777" w:rsidR="00AA0DB6" w:rsidRDefault="00A37EA7" w:rsidP="00A37EA7">
            <w:pPr>
              <w:rPr>
                <w:b/>
                <w:bCs/>
              </w:rPr>
            </w:pPr>
            <w:r w:rsidRPr="00A37EA7">
              <w:rPr>
                <w:b/>
                <w:bCs/>
              </w:rPr>
              <w:t>Unit 3</w:t>
            </w:r>
          </w:p>
          <w:p w14:paraId="717E2206" w14:textId="139553B7" w:rsidR="00A37EA7" w:rsidRPr="00A37EA7" w:rsidRDefault="00A37EA7" w:rsidP="00A37EA7">
            <w:pPr>
              <w:pStyle w:val="ListParagraph"/>
              <w:numPr>
                <w:ilvl w:val="0"/>
                <w:numId w:val="13"/>
              </w:numPr>
            </w:pPr>
            <w:r w:rsidRPr="00A37EA7">
              <w:t>Phonemic awareness skills: blending</w:t>
            </w:r>
            <w:r w:rsidR="007F5886">
              <w:t xml:space="preserve">, </w:t>
            </w:r>
            <w:r w:rsidRPr="00A37EA7">
              <w:t>segmenting, and manipulation of sounds</w:t>
            </w:r>
          </w:p>
          <w:p w14:paraId="2BF1FA51" w14:textId="77777777" w:rsidR="00A37EA7" w:rsidRPr="00A37EA7" w:rsidRDefault="00A37EA7" w:rsidP="00A37EA7">
            <w:pPr>
              <w:rPr>
                <w:b/>
                <w:bCs/>
              </w:rPr>
            </w:pPr>
          </w:p>
          <w:p w14:paraId="73DBC474" w14:textId="0E6C469C" w:rsidR="00A37EA7" w:rsidRPr="007F5886" w:rsidRDefault="00A37EA7" w:rsidP="00A37EA7">
            <w:pPr>
              <w:pStyle w:val="ListParagraph"/>
              <w:numPr>
                <w:ilvl w:val="0"/>
                <w:numId w:val="13"/>
              </w:numPr>
            </w:pPr>
            <w:r w:rsidRPr="007F5886">
              <w:t>Blending Sounds in Nonsense CVC words</w:t>
            </w:r>
          </w:p>
          <w:p w14:paraId="7F79D4FD" w14:textId="77777777" w:rsidR="00A37EA7" w:rsidRPr="007F5886" w:rsidRDefault="00A37EA7" w:rsidP="00A37EA7">
            <w:pPr>
              <w:pStyle w:val="ListParagraph"/>
              <w:numPr>
                <w:ilvl w:val="0"/>
                <w:numId w:val="13"/>
              </w:numPr>
            </w:pPr>
            <w:r w:rsidRPr="007F5886">
              <w:t>Segmenting and spelling three-sound short vowel words</w:t>
            </w:r>
          </w:p>
          <w:p w14:paraId="7FECEC16" w14:textId="77777777" w:rsidR="00A37EA7" w:rsidRPr="007F5886" w:rsidRDefault="00A37EA7" w:rsidP="00A37EA7">
            <w:pPr>
              <w:pStyle w:val="ListParagraph"/>
              <w:numPr>
                <w:ilvl w:val="0"/>
                <w:numId w:val="13"/>
              </w:numPr>
            </w:pPr>
            <w:r w:rsidRPr="007F5886">
              <w:t>Distinguish long and short vowel sounds</w:t>
            </w:r>
          </w:p>
          <w:p w14:paraId="49DCBFAC" w14:textId="77777777" w:rsidR="00A37EA7" w:rsidRPr="007F5886" w:rsidRDefault="00A37EA7" w:rsidP="00A37EA7">
            <w:pPr>
              <w:pStyle w:val="ListParagraph"/>
              <w:numPr>
                <w:ilvl w:val="0"/>
                <w:numId w:val="13"/>
              </w:numPr>
            </w:pPr>
            <w:r w:rsidRPr="007F5886">
              <w:t>Narrative story form: character, setting, main events</w:t>
            </w:r>
          </w:p>
          <w:p w14:paraId="2E801866" w14:textId="56D333DF" w:rsidR="00A37EA7" w:rsidRPr="00A37EA7" w:rsidRDefault="00A37EA7" w:rsidP="00A37EA7">
            <w:pPr>
              <w:pStyle w:val="ListParagraph"/>
              <w:rPr>
                <w:b/>
                <w:bCs/>
              </w:rPr>
            </w:pPr>
          </w:p>
        </w:tc>
      </w:tr>
      <w:tr w:rsidR="00232719" w14:paraId="013E84BB" w14:textId="77777777" w:rsidTr="00232719">
        <w:trPr>
          <w:trHeight w:val="1995"/>
        </w:trPr>
        <w:tc>
          <w:tcPr>
            <w:tcW w:w="1197" w:type="dxa"/>
          </w:tcPr>
          <w:p w14:paraId="5F165B1C" w14:textId="5A28B7CC" w:rsidR="00232719" w:rsidRDefault="00AB7A33" w:rsidP="00232719">
            <w:r>
              <w:lastRenderedPageBreak/>
              <w:t>5-6 weeks</w:t>
            </w:r>
          </w:p>
        </w:tc>
        <w:tc>
          <w:tcPr>
            <w:tcW w:w="4222" w:type="dxa"/>
          </w:tcPr>
          <w:p w14:paraId="77B23349" w14:textId="2A7714D9" w:rsidR="00A13CE4" w:rsidRPr="00A13CE4" w:rsidRDefault="00A13CE4" w:rsidP="00A13CE4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4</w:t>
            </w:r>
            <w:r w:rsidR="00D576DA">
              <w:rPr>
                <w:rStyle w:val="normaltextrun"/>
                <w:b/>
              </w:rPr>
              <w:t xml:space="preserve"> Non-fiction:</w:t>
            </w:r>
          </w:p>
          <w:p w14:paraId="0A6669DD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Reading to learn</w:t>
            </w:r>
          </w:p>
          <w:p w14:paraId="15F7FDF5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</w:pPr>
            <w:r w:rsidRPr="003F4867">
              <w:rPr>
                <w:rStyle w:val="normaltextrun"/>
                <w:color w:val="000000"/>
              </w:rPr>
              <w:t>Accountable talk</w:t>
            </w:r>
            <w:r w:rsidRPr="003F4867">
              <w:rPr>
                <w:rStyle w:val="eop"/>
              </w:rPr>
              <w:t> </w:t>
            </w:r>
          </w:p>
          <w:p w14:paraId="65D65C18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Print strategies</w:t>
            </w:r>
          </w:p>
          <w:p w14:paraId="6B97F87B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</w:pPr>
            <w:r w:rsidRPr="003F4867">
              <w:rPr>
                <w:rStyle w:val="normaltextrun"/>
                <w:color w:val="000000"/>
              </w:rPr>
              <w:t>Independent reading</w:t>
            </w:r>
            <w:r w:rsidRPr="003F4867">
              <w:rPr>
                <w:rStyle w:val="eop"/>
              </w:rPr>
              <w:t> </w:t>
            </w:r>
          </w:p>
          <w:p w14:paraId="402478E0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eop"/>
              </w:rPr>
            </w:pPr>
            <w:r w:rsidRPr="003F4867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  <w:p w14:paraId="523DFC52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Increase vocabulary</w:t>
            </w:r>
          </w:p>
          <w:p w14:paraId="2F05B28D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Navigating nonfiction texts</w:t>
            </w:r>
          </w:p>
          <w:p w14:paraId="089FA01F" w14:textId="77777777" w:rsidR="00232719" w:rsidRPr="00E503D3" w:rsidRDefault="00232719" w:rsidP="002327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D3">
              <w:rPr>
                <w:rFonts w:ascii="Times New Roman" w:hAnsi="Times New Roman"/>
                <w:color w:val="000000"/>
                <w:sz w:val="24"/>
                <w:szCs w:val="24"/>
              </w:rPr>
              <w:t>Reading with a main idea</w:t>
            </w:r>
          </w:p>
          <w:p w14:paraId="6ECE7104" w14:textId="77777777" w:rsidR="00232719" w:rsidRPr="00E503D3" w:rsidRDefault="00232719" w:rsidP="002327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D3">
              <w:rPr>
                <w:rFonts w:ascii="Times New Roman" w:hAnsi="Times New Roman"/>
                <w:color w:val="000000"/>
                <w:sz w:val="24"/>
                <w:szCs w:val="24"/>
              </w:rPr>
              <w:t>Comparing and contrasting</w:t>
            </w:r>
          </w:p>
          <w:p w14:paraId="00D2A9A8" w14:textId="77777777" w:rsidR="00232719" w:rsidRDefault="00232719" w:rsidP="002327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Activating prior knowledge</w:t>
            </w:r>
          </w:p>
          <w:p w14:paraId="2CC3479B" w14:textId="77777777" w:rsidR="00232719" w:rsidRDefault="00232719" w:rsidP="002327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rFonts w:ascii="Times New Roman" w:hAnsi="Times New Roman"/>
                <w:color w:val="000000"/>
                <w:sz w:val="24"/>
                <w:szCs w:val="24"/>
              </w:rPr>
              <w:t>Learning new vocabulary</w:t>
            </w:r>
          </w:p>
          <w:p w14:paraId="5A9EDA47" w14:textId="77777777" w:rsidR="00232719" w:rsidRDefault="00232719" w:rsidP="00232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28BA63" w14:textId="77777777" w:rsidR="00232719" w:rsidRPr="00232719" w:rsidRDefault="00232719" w:rsidP="0023271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sz w:val="24"/>
                <w:szCs w:val="24"/>
              </w:rPr>
              <w:t>Administer Teacher’s College Independent Reading Assessment (IRLA)</w:t>
            </w:r>
          </w:p>
        </w:tc>
        <w:tc>
          <w:tcPr>
            <w:tcW w:w="4277" w:type="dxa"/>
          </w:tcPr>
          <w:p w14:paraId="04832902" w14:textId="63685733" w:rsidR="00232719" w:rsidRPr="00A13CE4" w:rsidRDefault="00A13CE4" w:rsidP="00232719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4</w:t>
            </w:r>
            <w:r w:rsidR="000D6C41">
              <w:rPr>
                <w:b/>
              </w:rPr>
              <w:t xml:space="preserve"> </w:t>
            </w:r>
            <w:r>
              <w:rPr>
                <w:b/>
              </w:rPr>
              <w:t>How-To Books</w:t>
            </w:r>
            <w:r w:rsidR="00D576DA">
              <w:rPr>
                <w:b/>
              </w:rPr>
              <w:t>:</w:t>
            </w:r>
          </w:p>
          <w:p w14:paraId="36C8D851" w14:textId="77777777" w:rsidR="00A13CE4" w:rsidRPr="00F839B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Write h</w:t>
            </w:r>
            <w:r w:rsidRPr="00F839B7">
              <w:rPr>
                <w:rStyle w:val="eop"/>
              </w:rPr>
              <w:t xml:space="preserve">ow-to </w:t>
            </w:r>
            <w:r>
              <w:rPr>
                <w:rStyle w:val="eop"/>
              </w:rPr>
              <w:t>bo</w:t>
            </w:r>
            <w:r w:rsidRPr="00F839B7">
              <w:rPr>
                <w:rStyle w:val="eop"/>
              </w:rPr>
              <w:t xml:space="preserve">oks </w:t>
            </w:r>
          </w:p>
          <w:p w14:paraId="521F63CE" w14:textId="77777777" w:rsidR="00A13CE4" w:rsidRPr="00F839B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Strengthen writing with a partner </w:t>
            </w:r>
          </w:p>
          <w:p w14:paraId="1944C183" w14:textId="77777777" w:rsidR="00A13CE4" w:rsidRPr="00F839B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Writing with stamina </w:t>
            </w:r>
          </w:p>
          <w:p w14:paraId="7DC072BD" w14:textId="77777777" w:rsidR="00A13CE4" w:rsidRPr="00F839B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Write to teach others </w:t>
            </w:r>
          </w:p>
          <w:p w14:paraId="5AFEA6AF" w14:textId="77777777" w:rsid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Plan writing with sketch</w:t>
            </w:r>
          </w:p>
          <w:p w14:paraId="764D624F" w14:textId="77777777" w:rsid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Sequential writing with steps</w:t>
            </w:r>
          </w:p>
          <w:p w14:paraId="11C16FA2" w14:textId="77777777" w:rsidR="00A13CE4" w:rsidRP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eop"/>
                <w:b/>
              </w:rPr>
            </w:pPr>
            <w:r>
              <w:rPr>
                <w:rStyle w:val="eop"/>
              </w:rPr>
              <w:t xml:space="preserve">Reread to make sure writing makes sense </w:t>
            </w:r>
          </w:p>
          <w:p w14:paraId="44E441F0" w14:textId="77777777" w:rsidR="00A13CE4" w:rsidRPr="00F839B7" w:rsidRDefault="00A13CE4" w:rsidP="00A13CE4">
            <w:pPr>
              <w:pStyle w:val="paragraph"/>
              <w:spacing w:before="0" w:after="0"/>
              <w:ind w:left="450"/>
              <w:rPr>
                <w:b/>
              </w:rPr>
            </w:pPr>
            <w:r w:rsidRPr="00F839B7">
              <w:rPr>
                <w:b/>
              </w:rPr>
              <w:t>Grammar Skills:</w:t>
            </w:r>
          </w:p>
          <w:p w14:paraId="03C274D9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 xml:space="preserve">Capitalize the first letter of a sentence </w:t>
            </w:r>
          </w:p>
          <w:p w14:paraId="56096872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>Use periods at the end of sentences</w:t>
            </w:r>
          </w:p>
          <w:p w14:paraId="41F8BF6C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lastRenderedPageBreak/>
              <w:t>Listen for and write beginning, middle and end sounds</w:t>
            </w:r>
          </w:p>
          <w:p w14:paraId="7ED45C2F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 xml:space="preserve">Use the word wall to help write </w:t>
            </w:r>
            <w:r>
              <w:t>high frequency words</w:t>
            </w:r>
            <w:r w:rsidRPr="00F839B7">
              <w:t xml:space="preserve"> </w:t>
            </w:r>
          </w:p>
          <w:p w14:paraId="33E181FE" w14:textId="77777777" w:rsidR="00232719" w:rsidRDefault="00232719" w:rsidP="00232719"/>
        </w:tc>
        <w:tc>
          <w:tcPr>
            <w:tcW w:w="4344" w:type="dxa"/>
          </w:tcPr>
          <w:p w14:paraId="3F79BEBB" w14:textId="77777777" w:rsidR="00232719" w:rsidRDefault="00232719" w:rsidP="00232719"/>
          <w:p w14:paraId="0322184E" w14:textId="10421525" w:rsidR="004907B9" w:rsidRDefault="00A37EA7" w:rsidP="00232719">
            <w:pPr>
              <w:rPr>
                <w:b/>
                <w:bCs/>
              </w:rPr>
            </w:pPr>
            <w:r w:rsidRPr="00A37EA7">
              <w:rPr>
                <w:b/>
                <w:bCs/>
              </w:rPr>
              <w:t>Unit 3(continued)</w:t>
            </w:r>
          </w:p>
          <w:p w14:paraId="5231F439" w14:textId="77777777" w:rsidR="00A37EA7" w:rsidRDefault="00A37EA7" w:rsidP="00232719">
            <w:pPr>
              <w:rPr>
                <w:b/>
                <w:bCs/>
              </w:rPr>
            </w:pPr>
          </w:p>
          <w:p w14:paraId="3BF7F346" w14:textId="48464A3A" w:rsidR="00A37EA7" w:rsidRPr="007F5886" w:rsidRDefault="00A37EA7" w:rsidP="00A37EA7">
            <w:pPr>
              <w:pStyle w:val="ListParagraph"/>
              <w:numPr>
                <w:ilvl w:val="0"/>
                <w:numId w:val="14"/>
              </w:numPr>
            </w:pPr>
            <w:r w:rsidRPr="007F5886">
              <w:t>Fluency and phrasing with echo and choral reading</w:t>
            </w:r>
          </w:p>
          <w:p w14:paraId="4B9A8111" w14:textId="5A28A502" w:rsidR="00A37EA7" w:rsidRPr="007F5886" w:rsidRDefault="00A37EA7" w:rsidP="00A37EA7">
            <w:pPr>
              <w:pStyle w:val="ListParagraph"/>
              <w:numPr>
                <w:ilvl w:val="0"/>
                <w:numId w:val="14"/>
              </w:numPr>
            </w:pPr>
            <w:r w:rsidRPr="007F5886">
              <w:t>Beginning composition skills</w:t>
            </w:r>
          </w:p>
          <w:p w14:paraId="644F3097" w14:textId="0ADB2A1A" w:rsidR="00A37EA7" w:rsidRPr="007F5886" w:rsidRDefault="00A37EA7" w:rsidP="00A37EA7">
            <w:pPr>
              <w:pStyle w:val="ListParagraph"/>
              <w:numPr>
                <w:ilvl w:val="0"/>
                <w:numId w:val="14"/>
              </w:numPr>
            </w:pPr>
            <w:r w:rsidRPr="007F5886">
              <w:t>High Frequency words (trick words)</w:t>
            </w:r>
          </w:p>
          <w:p w14:paraId="14EAECE8" w14:textId="7765A7DF" w:rsidR="00A37EA7" w:rsidRPr="007F5886" w:rsidRDefault="00A37EA7" w:rsidP="00A37EA7">
            <w:pPr>
              <w:pStyle w:val="ListParagraph"/>
              <w:numPr>
                <w:ilvl w:val="0"/>
                <w:numId w:val="14"/>
              </w:numPr>
            </w:pPr>
            <w:r w:rsidRPr="007F5886">
              <w:t xml:space="preserve">Sample words: </w:t>
            </w:r>
            <w:r w:rsidRPr="007F5886">
              <w:rPr>
                <w:b/>
                <w:bCs/>
              </w:rPr>
              <w:t xml:space="preserve">cut, tap. </w:t>
            </w:r>
            <w:r w:rsidR="007F5886" w:rsidRPr="007F5886">
              <w:rPr>
                <w:b/>
                <w:bCs/>
              </w:rPr>
              <w:t>w</w:t>
            </w:r>
            <w:r w:rsidRPr="007F5886">
              <w:rPr>
                <w:b/>
                <w:bCs/>
              </w:rPr>
              <w:t>et</w:t>
            </w:r>
          </w:p>
          <w:p w14:paraId="7F3F387E" w14:textId="2AD1FD16" w:rsidR="00A37EA7" w:rsidRPr="007F5886" w:rsidRDefault="00A37EA7" w:rsidP="00A37EA7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7F5886">
              <w:t xml:space="preserve">Trick words: </w:t>
            </w:r>
            <w:r w:rsidRPr="007F5886">
              <w:rPr>
                <w:b/>
                <w:bCs/>
              </w:rPr>
              <w:t>the</w:t>
            </w:r>
            <w:r w:rsidR="007F5886">
              <w:rPr>
                <w:b/>
                <w:bCs/>
              </w:rPr>
              <w:t xml:space="preserve">, </w:t>
            </w:r>
            <w:r w:rsidRPr="007F5886">
              <w:rPr>
                <w:b/>
                <w:bCs/>
              </w:rPr>
              <w:t>a, and, are, to, is, his, as, has, was</w:t>
            </w:r>
          </w:p>
          <w:p w14:paraId="112D9A86" w14:textId="77777777" w:rsidR="00A37EA7" w:rsidRDefault="00A37EA7" w:rsidP="00232719"/>
          <w:p w14:paraId="1B78E944" w14:textId="77777777" w:rsidR="004907B9" w:rsidRDefault="004907B9" w:rsidP="00232719"/>
          <w:p w14:paraId="05DCF3A1" w14:textId="77777777" w:rsidR="004907B9" w:rsidRDefault="004907B9" w:rsidP="00232719"/>
          <w:p w14:paraId="7325A5A9" w14:textId="77777777" w:rsidR="004907B9" w:rsidRDefault="004907B9" w:rsidP="00232719"/>
          <w:p w14:paraId="6D44BE1E" w14:textId="4DD03FA4" w:rsidR="004907B9" w:rsidRDefault="004907B9" w:rsidP="00232719"/>
        </w:tc>
      </w:tr>
    </w:tbl>
    <w:p w14:paraId="5676A8EA" w14:textId="77777777" w:rsidR="00232719" w:rsidRDefault="00232719"/>
    <w:p w14:paraId="213AEE94" w14:textId="77777777" w:rsidR="00232719" w:rsidRPr="000D6C41" w:rsidRDefault="00232719">
      <w:pPr>
        <w:rPr>
          <w:b/>
        </w:rPr>
      </w:pPr>
      <w:r w:rsidRPr="000D6C41">
        <w:rPr>
          <w:b/>
        </w:rPr>
        <w:t>Trimester 3:</w:t>
      </w:r>
    </w:p>
    <w:p w14:paraId="6CDF7356" w14:textId="77777777" w:rsidR="00232719" w:rsidRPr="000D6C41" w:rsidRDefault="00232719">
      <w:pPr>
        <w:rPr>
          <w:b/>
        </w:rPr>
      </w:pPr>
    </w:p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209"/>
        <w:gridCol w:w="4241"/>
        <w:gridCol w:w="4310"/>
      </w:tblGrid>
      <w:tr w:rsidR="00232719" w:rsidRPr="000D6C41" w14:paraId="476D9385" w14:textId="77777777" w:rsidTr="00A13CE4">
        <w:trPr>
          <w:trHeight w:val="413"/>
        </w:trPr>
        <w:tc>
          <w:tcPr>
            <w:tcW w:w="1197" w:type="dxa"/>
          </w:tcPr>
          <w:p w14:paraId="5358A6B2" w14:textId="77777777" w:rsidR="00232719" w:rsidRPr="000D6C41" w:rsidRDefault="00232719" w:rsidP="00232719">
            <w:pPr>
              <w:rPr>
                <w:b/>
              </w:rPr>
            </w:pPr>
            <w:r w:rsidRPr="000D6C41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0AFFEFA1" w14:textId="77777777" w:rsidR="00232719" w:rsidRPr="000D6C41" w:rsidRDefault="00232719" w:rsidP="00232719">
            <w:pPr>
              <w:rPr>
                <w:b/>
              </w:rPr>
            </w:pPr>
            <w:r w:rsidRPr="000D6C41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1798BBB9" w14:textId="1683F89A" w:rsidR="00232719" w:rsidRPr="000D6C41" w:rsidRDefault="003A5E1A" w:rsidP="00232719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59665F94" w14:textId="77777777" w:rsidR="00232719" w:rsidRPr="000D6C41" w:rsidRDefault="00232719" w:rsidP="00232719">
            <w:pPr>
              <w:rPr>
                <w:b/>
              </w:rPr>
            </w:pPr>
            <w:proofErr w:type="spellStart"/>
            <w:r w:rsidRPr="000D6C41">
              <w:rPr>
                <w:b/>
              </w:rPr>
              <w:t>Fundations</w:t>
            </w:r>
            <w:proofErr w:type="spellEnd"/>
          </w:p>
        </w:tc>
      </w:tr>
      <w:tr w:rsidR="00232719" w14:paraId="6FFA53DD" w14:textId="77777777" w:rsidTr="00232719">
        <w:trPr>
          <w:trHeight w:val="1995"/>
        </w:trPr>
        <w:tc>
          <w:tcPr>
            <w:tcW w:w="1197" w:type="dxa"/>
          </w:tcPr>
          <w:p w14:paraId="7D8B088F" w14:textId="10A549CA" w:rsidR="00232719" w:rsidRDefault="00AB7A33" w:rsidP="00232719">
            <w:r>
              <w:t>5-6 weeks</w:t>
            </w:r>
          </w:p>
          <w:p w14:paraId="59D450C1" w14:textId="77777777" w:rsidR="00232719" w:rsidRDefault="00232719" w:rsidP="00232719"/>
        </w:tc>
        <w:tc>
          <w:tcPr>
            <w:tcW w:w="4222" w:type="dxa"/>
          </w:tcPr>
          <w:p w14:paraId="412AF13A" w14:textId="7B6D910C" w:rsidR="00232719" w:rsidRPr="00A13CE4" w:rsidRDefault="00A13CE4" w:rsidP="00232719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5</w:t>
            </w:r>
            <w:r w:rsidR="000D6C41">
              <w:rPr>
                <w:rStyle w:val="normaltextrun"/>
                <w:b/>
              </w:rPr>
              <w:t xml:space="preserve"> </w:t>
            </w:r>
            <w:r w:rsidR="00232719" w:rsidRPr="00A13CE4">
              <w:rPr>
                <w:rStyle w:val="normaltextrun"/>
                <w:b/>
              </w:rPr>
              <w:t>Building Bigger Reading Muscles:</w:t>
            </w:r>
          </w:p>
          <w:p w14:paraId="2775143D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</w:rPr>
              <w:t>Print strategies</w:t>
            </w:r>
          </w:p>
          <w:p w14:paraId="51963DA7" w14:textId="77777777" w:rsidR="00232719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D95B3B">
              <w:t>Notice patterns</w:t>
            </w:r>
          </w:p>
          <w:p w14:paraId="0BC8132D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Monitoring for sense</w:t>
            </w:r>
          </w:p>
          <w:p w14:paraId="15946138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S</w:t>
            </w:r>
            <w:r w:rsidRPr="00D95B3B">
              <w:t>ight words</w:t>
            </w:r>
          </w:p>
          <w:p w14:paraId="786259D6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 xml:space="preserve">Letter-sound </w:t>
            </w:r>
            <w:r w:rsidRPr="00D95B3B">
              <w:t xml:space="preserve">knowledge </w:t>
            </w:r>
          </w:p>
          <w:p w14:paraId="701D654B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D95B3B">
              <w:rPr>
                <w:rStyle w:val="normaltextrun"/>
                <w:color w:val="000000"/>
              </w:rPr>
              <w:t>Preview books</w:t>
            </w:r>
            <w:r w:rsidRPr="00D95B3B">
              <w:rPr>
                <w:rStyle w:val="eop"/>
              </w:rPr>
              <w:t> </w:t>
            </w:r>
          </w:p>
          <w:p w14:paraId="32C3E682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D95B3B">
              <w:rPr>
                <w:rStyle w:val="normaltextrun"/>
                <w:color w:val="000000"/>
              </w:rPr>
              <w:t>Reading with stamina</w:t>
            </w:r>
            <w:r w:rsidRPr="00D95B3B">
              <w:rPr>
                <w:rStyle w:val="eop"/>
              </w:rPr>
              <w:t> </w:t>
            </w:r>
          </w:p>
          <w:p w14:paraId="206ED13C" w14:textId="77777777" w:rsidR="00232719" w:rsidRPr="00D95B3B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D95B3B">
              <w:rPr>
                <w:rStyle w:val="normaltextrun"/>
                <w:color w:val="000000"/>
              </w:rPr>
              <w:t>Independent reading</w:t>
            </w:r>
            <w:r w:rsidRPr="00D95B3B">
              <w:rPr>
                <w:rStyle w:val="eop"/>
              </w:rPr>
              <w:t> </w:t>
            </w:r>
          </w:p>
          <w:p w14:paraId="565DB3A0" w14:textId="77777777" w:rsidR="00232719" w:rsidRDefault="00232719" w:rsidP="00232719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D95B3B">
              <w:rPr>
                <w:rStyle w:val="normaltextrun"/>
                <w:color w:val="000000"/>
              </w:rPr>
              <w:t>Partner reading</w:t>
            </w:r>
            <w:r w:rsidRPr="00D95B3B">
              <w:rPr>
                <w:rStyle w:val="eop"/>
              </w:rPr>
              <w:t> </w:t>
            </w:r>
          </w:p>
          <w:p w14:paraId="63C0F03E" w14:textId="77777777" w:rsidR="00232719" w:rsidRDefault="00232719" w:rsidP="00232719">
            <w:pPr>
              <w:pStyle w:val="paragraph"/>
              <w:spacing w:before="0" w:after="0"/>
              <w:textAlignment w:val="baseline"/>
            </w:pPr>
            <w:r>
              <w:t>Administer Teacher’s College Independent Reading Assessment (IRLA)</w:t>
            </w:r>
          </w:p>
        </w:tc>
        <w:tc>
          <w:tcPr>
            <w:tcW w:w="4277" w:type="dxa"/>
          </w:tcPr>
          <w:p w14:paraId="7BCD62AC" w14:textId="1F17ACE4" w:rsidR="00232719" w:rsidRPr="00A13CE4" w:rsidRDefault="00A13CE4" w:rsidP="00232719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5</w:t>
            </w:r>
            <w:r w:rsidR="000D6C41">
              <w:rPr>
                <w:rFonts w:ascii="Times New Roman" w:hAnsi="Times New Roman" w:cs="Times New Roman"/>
                <w:b/>
              </w:rPr>
              <w:t xml:space="preserve"> </w:t>
            </w:r>
            <w:r w:rsidRPr="00A13CE4">
              <w:rPr>
                <w:rFonts w:ascii="Times New Roman" w:hAnsi="Times New Roman" w:cs="Times New Roman"/>
                <w:b/>
              </w:rPr>
              <w:t>Persuasive Letters</w:t>
            </w:r>
            <w:r w:rsidR="00232719" w:rsidRPr="00A13CE4">
              <w:rPr>
                <w:rFonts w:ascii="Times New Roman" w:hAnsi="Times New Roman" w:cs="Times New Roman"/>
                <w:b/>
              </w:rPr>
              <w:t>:</w:t>
            </w:r>
          </w:p>
          <w:p w14:paraId="114F4CC2" w14:textId="77777777" w:rsidR="00A13CE4" w:rsidRPr="00571DFD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color w:val="000000"/>
              </w:rPr>
              <w:t>Write to persuade others</w:t>
            </w:r>
          </w:p>
          <w:p w14:paraId="2A407416" w14:textId="77777777" w:rsid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Write persuasive letters </w:t>
            </w:r>
          </w:p>
          <w:p w14:paraId="05B24005" w14:textId="77777777" w:rsid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Use writing strategies to write hard words</w:t>
            </w:r>
          </w:p>
          <w:p w14:paraId="224EB2FF" w14:textId="77777777" w:rsidR="00A13CE4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Revise writing with a partner </w:t>
            </w:r>
          </w:p>
          <w:p w14:paraId="40359670" w14:textId="77777777" w:rsidR="00A13CE4" w:rsidRDefault="00A13CE4" w:rsidP="00A13CE4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62D90A32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 xml:space="preserve">Capitalize the first letter of a sentence </w:t>
            </w:r>
          </w:p>
          <w:p w14:paraId="3B691341" w14:textId="77777777" w:rsidR="00A13CE4" w:rsidRPr="00F839B7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>Use periods at the end of sentences</w:t>
            </w:r>
          </w:p>
          <w:p w14:paraId="49147E74" w14:textId="6F896F0F" w:rsidR="00A13CE4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</w:pPr>
            <w:r w:rsidRPr="00F839B7">
              <w:t>Listen for and write beginning, middle and end sounds</w:t>
            </w:r>
          </w:p>
          <w:p w14:paraId="06769427" w14:textId="77777777" w:rsidR="007F5886" w:rsidRPr="00F839B7" w:rsidRDefault="007F5886" w:rsidP="007F5886">
            <w:pPr>
              <w:pStyle w:val="paragraph"/>
              <w:spacing w:before="0" w:after="0"/>
              <w:ind w:left="720"/>
            </w:pPr>
          </w:p>
          <w:p w14:paraId="3243F9D0" w14:textId="77777777" w:rsidR="00232719" w:rsidRDefault="00A13CE4" w:rsidP="00A13CE4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</w:pPr>
            <w:r w:rsidRPr="00F839B7">
              <w:t xml:space="preserve">Use the word wall to help write </w:t>
            </w:r>
            <w:r>
              <w:t>high frequency words</w:t>
            </w:r>
            <w:r w:rsidRPr="00F839B7">
              <w:t xml:space="preserve"> </w:t>
            </w:r>
          </w:p>
        </w:tc>
        <w:tc>
          <w:tcPr>
            <w:tcW w:w="4344" w:type="dxa"/>
          </w:tcPr>
          <w:p w14:paraId="50D73638" w14:textId="77777777" w:rsidR="004907B9" w:rsidRDefault="007F5886" w:rsidP="007F5886">
            <w:pPr>
              <w:rPr>
                <w:b/>
                <w:bCs/>
              </w:rPr>
            </w:pPr>
            <w:r w:rsidRPr="007F5886">
              <w:rPr>
                <w:b/>
                <w:bCs/>
              </w:rPr>
              <w:lastRenderedPageBreak/>
              <w:t>Unit 4</w:t>
            </w:r>
          </w:p>
          <w:p w14:paraId="4254CBFD" w14:textId="77777777" w:rsidR="007F5886" w:rsidRDefault="007F5886" w:rsidP="007F5886">
            <w:pPr>
              <w:rPr>
                <w:b/>
                <w:bCs/>
              </w:rPr>
            </w:pPr>
          </w:p>
          <w:p w14:paraId="58BEC8EF" w14:textId="77777777" w:rsidR="007F5886" w:rsidRPr="007F5886" w:rsidRDefault="007F5886" w:rsidP="007F5886">
            <w:pPr>
              <w:pStyle w:val="ListParagraph"/>
              <w:numPr>
                <w:ilvl w:val="0"/>
                <w:numId w:val="15"/>
              </w:numPr>
            </w:pPr>
            <w:r w:rsidRPr="007F5886">
              <w:t>Phoneme Segmentation</w:t>
            </w:r>
          </w:p>
          <w:p w14:paraId="217E82B9" w14:textId="77777777" w:rsidR="007F5886" w:rsidRDefault="007F5886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7F5886">
              <w:t>Concept of consonant digraph, keywords and sounds</w:t>
            </w:r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wh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</w:t>
            </w:r>
            <w:proofErr w:type="spellEnd"/>
            <w:r>
              <w:rPr>
                <w:b/>
                <w:bCs/>
              </w:rPr>
              <w:t>,</w:t>
            </w:r>
          </w:p>
          <w:p w14:paraId="3E4F22AE" w14:textId="2B86B421" w:rsidR="007F5886" w:rsidRDefault="007F5886" w:rsidP="007F5886">
            <w:pPr>
              <w:pStyle w:val="List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>, ck</w:t>
            </w:r>
          </w:p>
          <w:p w14:paraId="69B925DD" w14:textId="3B10120B" w:rsidR="007F5886" w:rsidRPr="00AC03AA" w:rsidRDefault="007F5886" w:rsidP="007F5886">
            <w:pPr>
              <w:pStyle w:val="ListParagraph"/>
              <w:numPr>
                <w:ilvl w:val="0"/>
                <w:numId w:val="15"/>
              </w:numPr>
            </w:pPr>
            <w:r w:rsidRPr="00AC03AA">
              <w:t>Decoding three-sound words with digraphs</w:t>
            </w:r>
          </w:p>
          <w:p w14:paraId="729109AF" w14:textId="431B23FC" w:rsidR="007F5886" w:rsidRPr="00AC03AA" w:rsidRDefault="007F5886" w:rsidP="007F5886">
            <w:pPr>
              <w:pStyle w:val="ListParagraph"/>
              <w:numPr>
                <w:ilvl w:val="0"/>
                <w:numId w:val="15"/>
              </w:numPr>
            </w:pPr>
            <w:r w:rsidRPr="00AC03AA">
              <w:t>Spelling three-sound words with digraphs</w:t>
            </w:r>
          </w:p>
          <w:p w14:paraId="0340610E" w14:textId="0F2FE55C" w:rsidR="007F5886" w:rsidRDefault="007F5886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C03AA">
              <w:t>Spelling of</w:t>
            </w:r>
            <w:r>
              <w:rPr>
                <w:b/>
                <w:bCs/>
              </w:rPr>
              <w:t xml:space="preserve"> ck </w:t>
            </w:r>
            <w:r w:rsidRPr="00AC03AA">
              <w:t>at end of words</w:t>
            </w:r>
          </w:p>
          <w:p w14:paraId="3B7EA80E" w14:textId="522FB4E8" w:rsidR="007F5886" w:rsidRDefault="007F5886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Narrative story form: character</w:t>
            </w:r>
            <w:r w:rsidR="00AC03AA">
              <w:rPr>
                <w:b/>
                <w:bCs/>
              </w:rPr>
              <w:t>, setting, main idea</w:t>
            </w:r>
          </w:p>
          <w:p w14:paraId="0B3C0B31" w14:textId="7A05D0EE" w:rsidR="00AC03AA" w:rsidRDefault="00AC03AA" w:rsidP="00AC03AA">
            <w:pPr>
              <w:rPr>
                <w:b/>
                <w:bCs/>
              </w:rPr>
            </w:pPr>
          </w:p>
          <w:p w14:paraId="4C2D42C1" w14:textId="7F66CF89" w:rsidR="00AC03AA" w:rsidRDefault="00AC03AA" w:rsidP="00AC03AA">
            <w:pPr>
              <w:rPr>
                <w:b/>
                <w:bCs/>
              </w:rPr>
            </w:pPr>
          </w:p>
          <w:p w14:paraId="2634AA6A" w14:textId="4D7A70DC" w:rsidR="00AC03AA" w:rsidRDefault="00AC03AA" w:rsidP="00AC03AA">
            <w:pPr>
              <w:rPr>
                <w:b/>
                <w:bCs/>
              </w:rPr>
            </w:pPr>
          </w:p>
          <w:p w14:paraId="6D488548" w14:textId="77777777" w:rsidR="00AC03AA" w:rsidRPr="00AC03AA" w:rsidRDefault="00AC03AA" w:rsidP="00AC03AA">
            <w:pPr>
              <w:rPr>
                <w:b/>
                <w:bCs/>
              </w:rPr>
            </w:pPr>
          </w:p>
          <w:p w14:paraId="6BE0FB04" w14:textId="6DE0610A" w:rsidR="00AC03AA" w:rsidRDefault="00AC03AA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C03AA">
              <w:lastRenderedPageBreak/>
              <w:t>Sample words:</w:t>
            </w:r>
            <w:r>
              <w:rPr>
                <w:b/>
                <w:bCs/>
              </w:rPr>
              <w:t xml:space="preserve"> bath, chop, thick</w:t>
            </w:r>
          </w:p>
          <w:p w14:paraId="08168CBC" w14:textId="0018CAFB" w:rsidR="00AC03AA" w:rsidRDefault="00AC03AA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C03AA">
              <w:t>Trick words:</w:t>
            </w:r>
            <w:r>
              <w:rPr>
                <w:b/>
                <w:bCs/>
              </w:rPr>
              <w:t xml:space="preserve"> we, she, he, be, me,</w:t>
            </w:r>
          </w:p>
          <w:p w14:paraId="53F7BCE9" w14:textId="6421CF41" w:rsidR="00AC03AA" w:rsidRPr="007F5886" w:rsidRDefault="00AC03AA" w:rsidP="007F588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I, you, they</w:t>
            </w:r>
          </w:p>
          <w:p w14:paraId="74605D9E" w14:textId="77777777" w:rsidR="007F5886" w:rsidRDefault="007F5886" w:rsidP="007F5886">
            <w:pPr>
              <w:pStyle w:val="ListParagraph"/>
              <w:rPr>
                <w:b/>
                <w:bCs/>
              </w:rPr>
            </w:pPr>
          </w:p>
          <w:p w14:paraId="055CF0C0" w14:textId="77777777" w:rsidR="007F5886" w:rsidRDefault="007F5886" w:rsidP="007F5886">
            <w:pPr>
              <w:rPr>
                <w:b/>
                <w:bCs/>
              </w:rPr>
            </w:pPr>
          </w:p>
          <w:p w14:paraId="74D379F3" w14:textId="3F218E4D" w:rsidR="007F5886" w:rsidRPr="007F5886" w:rsidRDefault="007F5886" w:rsidP="007F5886">
            <w:pPr>
              <w:rPr>
                <w:b/>
                <w:bCs/>
              </w:rPr>
            </w:pPr>
          </w:p>
        </w:tc>
      </w:tr>
      <w:tr w:rsidR="00232719" w14:paraId="10F78832" w14:textId="77777777" w:rsidTr="00232719">
        <w:trPr>
          <w:trHeight w:val="1995"/>
        </w:trPr>
        <w:tc>
          <w:tcPr>
            <w:tcW w:w="1197" w:type="dxa"/>
          </w:tcPr>
          <w:p w14:paraId="790A3678" w14:textId="3ACFE848" w:rsidR="00232719" w:rsidRDefault="00AB7A33" w:rsidP="00232719">
            <w:r>
              <w:lastRenderedPageBreak/>
              <w:t>5-6 weeks</w:t>
            </w:r>
          </w:p>
        </w:tc>
        <w:tc>
          <w:tcPr>
            <w:tcW w:w="4222" w:type="dxa"/>
          </w:tcPr>
          <w:p w14:paraId="17D88186" w14:textId="6A506504" w:rsidR="00232719" w:rsidRPr="00A13CE4" w:rsidRDefault="00A13CE4" w:rsidP="00232719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 xml:space="preserve">Unit 6 </w:t>
            </w:r>
            <w:r w:rsidR="00232719" w:rsidRPr="00A13CE4">
              <w:rPr>
                <w:rStyle w:val="normaltextrun"/>
                <w:b/>
              </w:rPr>
              <w:t>Becoming Avid Readers (Fiction)</w:t>
            </w:r>
            <w:r w:rsidR="00D576DA">
              <w:rPr>
                <w:rStyle w:val="normaltextrun"/>
                <w:b/>
              </w:rPr>
              <w:t>:</w:t>
            </w:r>
          </w:p>
          <w:p w14:paraId="67EDA2C1" w14:textId="77777777" w:rsidR="00232719" w:rsidRPr="00B214BA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 xml:space="preserve">Reading with stamina </w:t>
            </w:r>
          </w:p>
          <w:p w14:paraId="2289C558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color w:val="000000"/>
              </w:rPr>
              <w:t>Role play</w:t>
            </w:r>
          </w:p>
          <w:p w14:paraId="1A6484C8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Accountable talk</w:t>
            </w:r>
            <w:r w:rsidRPr="003F4867">
              <w:rPr>
                <w:rStyle w:val="eop"/>
              </w:rPr>
              <w:t> </w:t>
            </w:r>
          </w:p>
          <w:p w14:paraId="1D46AEE5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Preview books</w:t>
            </w:r>
            <w:r w:rsidRPr="003F4867">
              <w:rPr>
                <w:rStyle w:val="eop"/>
              </w:rPr>
              <w:t> </w:t>
            </w:r>
          </w:p>
          <w:p w14:paraId="3BB0508C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t>Retell</w:t>
            </w:r>
          </w:p>
          <w:p w14:paraId="760EDE07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>
              <w:t>Inference</w:t>
            </w:r>
          </w:p>
          <w:p w14:paraId="3368A436" w14:textId="77777777" w:rsidR="00232719" w:rsidRPr="003F4867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Independent reading</w:t>
            </w:r>
            <w:r w:rsidRPr="003F4867">
              <w:rPr>
                <w:rStyle w:val="eop"/>
              </w:rPr>
              <w:t> </w:t>
            </w:r>
          </w:p>
          <w:p w14:paraId="50707439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3F4867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  <w:p w14:paraId="052788ED" w14:textId="77777777" w:rsidR="00232719" w:rsidRDefault="00232719" w:rsidP="0023271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Print strategies</w:t>
            </w:r>
          </w:p>
          <w:p w14:paraId="58BC93E2" w14:textId="77777777" w:rsidR="00232719" w:rsidRDefault="00232719" w:rsidP="00232719">
            <w:pPr>
              <w:pStyle w:val="paragraph"/>
              <w:spacing w:before="0" w:after="0"/>
              <w:ind w:left="450"/>
              <w:textAlignment w:val="baseline"/>
              <w:rPr>
                <w:rStyle w:val="eop"/>
              </w:rPr>
            </w:pPr>
            <w:r>
              <w:t>Administer Teacher’s College Independent Reading Assessment (IRLA)</w:t>
            </w:r>
          </w:p>
          <w:p w14:paraId="5582303F" w14:textId="77777777" w:rsidR="00232719" w:rsidRDefault="00232719" w:rsidP="00232719">
            <w:pPr>
              <w:pStyle w:val="paragraph"/>
              <w:spacing w:before="0" w:after="0"/>
              <w:ind w:left="450"/>
              <w:textAlignment w:val="baseline"/>
            </w:pPr>
          </w:p>
        </w:tc>
        <w:tc>
          <w:tcPr>
            <w:tcW w:w="4277" w:type="dxa"/>
          </w:tcPr>
          <w:p w14:paraId="7E81D758" w14:textId="1E36BC1F" w:rsidR="00A13CE4" w:rsidRPr="00985107" w:rsidRDefault="00A13CE4" w:rsidP="00A13CE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Unit 6</w:t>
            </w:r>
            <w:r w:rsidR="000D6C4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Small Moments</w:t>
            </w:r>
            <w:r w:rsidR="00D576DA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</w:p>
          <w:p w14:paraId="562F51D7" w14:textId="77777777" w:rsidR="00A13CE4" w:rsidRPr="0098510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small moments (true stories) about our lives</w:t>
            </w:r>
          </w:p>
          <w:p w14:paraId="70637D25" w14:textId="77777777" w:rsidR="00A13CE4" w:rsidRPr="0098510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with a focus</w:t>
            </w:r>
          </w:p>
          <w:p w14:paraId="33C4DEB1" w14:textId="77777777" w:rsidR="00A13CE4" w:rsidRPr="00985107" w:rsidRDefault="00A13CE4" w:rsidP="00A13CE4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with a beginning, middle, and end</w:t>
            </w:r>
          </w:p>
          <w:p w14:paraId="229FF5A8" w14:textId="77777777" w:rsidR="00A13CE4" w:rsidRPr="00985107" w:rsidRDefault="00A13CE4" w:rsidP="00A13CE4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985107">
              <w:rPr>
                <w:b/>
                <w:bCs/>
              </w:rPr>
              <w:t>Grammar Skills:</w:t>
            </w:r>
          </w:p>
          <w:p w14:paraId="6DA00133" w14:textId="77777777" w:rsidR="00A13CE4" w:rsidRPr="00985107" w:rsidRDefault="00A13CE4" w:rsidP="00A13CE4">
            <w:pPr>
              <w:pStyle w:val="paragraph"/>
              <w:numPr>
                <w:ilvl w:val="0"/>
                <w:numId w:val="7"/>
              </w:numPr>
            </w:pPr>
            <w:r w:rsidRPr="00985107">
              <w:t>Capital letters at the beginning of a sentence</w:t>
            </w:r>
          </w:p>
          <w:p w14:paraId="2E5AF332" w14:textId="77777777" w:rsidR="00A13CE4" w:rsidRPr="00985107" w:rsidRDefault="00A13CE4" w:rsidP="00A13CE4">
            <w:pPr>
              <w:pStyle w:val="paragraph"/>
              <w:numPr>
                <w:ilvl w:val="0"/>
                <w:numId w:val="7"/>
              </w:numPr>
            </w:pPr>
            <w:r w:rsidRPr="00985107">
              <w:t>End punctuation</w:t>
            </w:r>
          </w:p>
          <w:p w14:paraId="72308DC4" w14:textId="77777777" w:rsidR="00A13CE4" w:rsidRPr="00985107" w:rsidRDefault="00A13CE4" w:rsidP="00A13CE4">
            <w:pPr>
              <w:pStyle w:val="paragraph"/>
              <w:numPr>
                <w:ilvl w:val="0"/>
                <w:numId w:val="7"/>
              </w:numPr>
            </w:pPr>
            <w:r w:rsidRPr="00985107">
              <w:t>Strategies to stretch and hear sounds</w:t>
            </w:r>
          </w:p>
          <w:p w14:paraId="4BBB98C8" w14:textId="77777777" w:rsidR="00A13CE4" w:rsidRPr="00985107" w:rsidRDefault="00A13CE4" w:rsidP="00A13CE4">
            <w:pPr>
              <w:pStyle w:val="paragraph"/>
              <w:numPr>
                <w:ilvl w:val="0"/>
                <w:numId w:val="7"/>
              </w:numPr>
            </w:pPr>
            <w:r w:rsidRPr="00985107">
              <w:t>Spacing</w:t>
            </w:r>
          </w:p>
          <w:p w14:paraId="76E0FECE" w14:textId="77777777" w:rsidR="00A13CE4" w:rsidRPr="00985107" w:rsidRDefault="00A13CE4" w:rsidP="00A13CE4">
            <w:pPr>
              <w:pStyle w:val="paragraph"/>
              <w:numPr>
                <w:ilvl w:val="0"/>
                <w:numId w:val="7"/>
              </w:numPr>
            </w:pPr>
            <w:r w:rsidRPr="00985107">
              <w:t>Writing high frequency words by using the word wall</w:t>
            </w:r>
          </w:p>
          <w:p w14:paraId="309C0FFC" w14:textId="77777777" w:rsidR="00232719" w:rsidRDefault="00232719" w:rsidP="00A13CE4">
            <w:pPr>
              <w:pStyle w:val="ListParagraph"/>
            </w:pPr>
          </w:p>
        </w:tc>
        <w:tc>
          <w:tcPr>
            <w:tcW w:w="4344" w:type="dxa"/>
          </w:tcPr>
          <w:p w14:paraId="68542A26" w14:textId="10261ABE" w:rsidR="007F5886" w:rsidRPr="007F5886" w:rsidRDefault="007F5886" w:rsidP="007F5886">
            <w:pPr>
              <w:rPr>
                <w:b/>
                <w:bCs/>
              </w:rPr>
            </w:pPr>
            <w:r w:rsidRPr="007F5886">
              <w:rPr>
                <w:b/>
                <w:bCs/>
              </w:rPr>
              <w:t xml:space="preserve">Unit 5 </w:t>
            </w:r>
          </w:p>
          <w:p w14:paraId="7FE1EC83" w14:textId="77777777" w:rsidR="007F5886" w:rsidRDefault="007F5886" w:rsidP="007F5886"/>
          <w:p w14:paraId="193B4F55" w14:textId="77777777" w:rsidR="007F5886" w:rsidRDefault="007F5886" w:rsidP="007F5886">
            <w:pPr>
              <w:pStyle w:val="ListParagraph"/>
              <w:numPr>
                <w:ilvl w:val="0"/>
                <w:numId w:val="8"/>
              </w:numPr>
            </w:pPr>
            <w:r>
              <w:t>Sentence structure</w:t>
            </w:r>
          </w:p>
          <w:p w14:paraId="135F3F88" w14:textId="77777777" w:rsidR="007F5886" w:rsidRDefault="007F5886" w:rsidP="007F5886">
            <w:pPr>
              <w:pStyle w:val="ListParagraph"/>
              <w:numPr>
                <w:ilvl w:val="0"/>
                <w:numId w:val="8"/>
              </w:numPr>
            </w:pPr>
            <w:r>
              <w:t>Sentence dictation</w:t>
            </w:r>
          </w:p>
          <w:p w14:paraId="4814FB1B" w14:textId="77777777" w:rsidR="007F5886" w:rsidRDefault="007F5886" w:rsidP="007F5886">
            <w:pPr>
              <w:pStyle w:val="ListParagraph"/>
              <w:numPr>
                <w:ilvl w:val="0"/>
                <w:numId w:val="8"/>
              </w:numPr>
            </w:pPr>
            <w:r>
              <w:t>Narrative fiction vs. informational books</w:t>
            </w:r>
          </w:p>
          <w:p w14:paraId="6E1E06CB" w14:textId="67F20536" w:rsidR="00232719" w:rsidRDefault="007F5886" w:rsidP="007F5886">
            <w:pPr>
              <w:pStyle w:val="ListParagraph"/>
              <w:numPr>
                <w:ilvl w:val="0"/>
                <w:numId w:val="8"/>
              </w:numPr>
            </w:pPr>
            <w:r>
              <w:t>Trick words</w:t>
            </w:r>
            <w:r w:rsidRPr="007F5886">
              <w:rPr>
                <w:b/>
                <w:bCs/>
              </w:rPr>
              <w:t xml:space="preserve">:  or, for, of, have, from, </w:t>
            </w:r>
            <w:proofErr w:type="gramStart"/>
            <w:r w:rsidRPr="007F5886">
              <w:rPr>
                <w:b/>
                <w:bCs/>
              </w:rPr>
              <w:t>by ,</w:t>
            </w:r>
            <w:proofErr w:type="gramEnd"/>
            <w:r w:rsidRPr="007F5886">
              <w:rPr>
                <w:b/>
                <w:bCs/>
              </w:rPr>
              <w:t xml:space="preserve"> my, do, one</w:t>
            </w:r>
          </w:p>
        </w:tc>
      </w:tr>
    </w:tbl>
    <w:p w14:paraId="03308FC1" w14:textId="77777777" w:rsidR="00232719" w:rsidRDefault="00232719"/>
    <w:sectPr w:rsidR="00232719" w:rsidSect="00232719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F229" w14:textId="77777777" w:rsidR="00F806D2" w:rsidRDefault="00F806D2" w:rsidP="00D576DA">
      <w:r>
        <w:separator/>
      </w:r>
    </w:p>
  </w:endnote>
  <w:endnote w:type="continuationSeparator" w:id="0">
    <w:p w14:paraId="253592A5" w14:textId="77777777" w:rsidR="00F806D2" w:rsidRDefault="00F806D2" w:rsidP="00D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AFE1" w14:textId="77777777" w:rsidR="00F806D2" w:rsidRDefault="00F806D2" w:rsidP="00D576DA">
      <w:r>
        <w:separator/>
      </w:r>
    </w:p>
  </w:footnote>
  <w:footnote w:type="continuationSeparator" w:id="0">
    <w:p w14:paraId="3FD3AAD4" w14:textId="77777777" w:rsidR="00F806D2" w:rsidRDefault="00F806D2" w:rsidP="00D5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1CCE" w14:textId="77777777" w:rsidR="00D576DA" w:rsidRPr="00E26F67" w:rsidRDefault="00D576DA" w:rsidP="00D576DA">
    <w:pPr>
      <w:shd w:val="clear" w:color="auto" w:fill="FFFFB9"/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F4A001" wp14:editId="67AB33E9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7125335" cy="666750"/>
              <wp:effectExtent l="0" t="0" r="1206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335" cy="666750"/>
                        <a:chOff x="330" y="570"/>
                        <a:chExt cx="11221" cy="105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92C7C" id="Group 6" o:spid="_x0000_s1026" style="position:absolute;margin-left:36pt;margin-top:27pt;width:561.05pt;height:52.5pt;z-index:-251655168;mso-position-horizontal-relative:page;mso-position-vertical-relative:page" coordorigin="330,570" coordsize="1122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">
              <v:rect id="Rectangle 7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" fillcolor="#ffffb8" stroked="f"/>
              <v:rect id="Rectangle 8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" fillcolor="#ffffb8" stroked="f"/>
              <v:rect id="Rectangle 9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33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F351A1" wp14:editId="6A8F5B1D">
              <wp:simplePos x="0" y="0"/>
              <wp:positionH relativeFrom="page">
                <wp:posOffset>915035</wp:posOffset>
              </wp:positionH>
              <wp:positionV relativeFrom="page">
                <wp:posOffset>323850</wp:posOffset>
              </wp:positionV>
              <wp:extent cx="6896735" cy="497205"/>
              <wp:effectExtent l="0" t="0" r="1206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497205"/>
                        <a:chOff x="691" y="720"/>
                        <a:chExt cx="10860" cy="7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CDC47" id="Group 1" o:spid="_x0000_s1026" style="position:absolute;margin-left:72.05pt;margin-top:25.5pt;width:543.05pt;height:39.15pt;z-index:-251657216;mso-position-horizontal-relative:page;mso-position-vertical-relative:page" coordorigin="691,720" coordsize="1086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A74845" wp14:editId="648C45A6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297815" cy="914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8CF30" w14:textId="77777777" w:rsidR="00D576DA" w:rsidRDefault="00D576D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748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pt;margin-top:-18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" filled="f" stroked="f">
              <v:textbox>
                <w:txbxContent>
                  <w:p w14:paraId="7458CF30" w14:textId="77777777" w:rsidR="00D576DA" w:rsidRDefault="00D576DA"/>
                </w:txbxContent>
              </v:textbox>
            </v:shape>
          </w:pict>
        </mc:Fallback>
      </mc:AlternateContent>
    </w:r>
    <w:r w:rsidRPr="00E26F67">
      <w:rPr>
        <w:rFonts w:ascii="Times New Roman" w:hAnsi="Times New Roman" w:cs="Times New Roman"/>
        <w:b/>
      </w:rPr>
      <w:t xml:space="preserve">Garfield Elementary Schools </w:t>
    </w:r>
  </w:p>
  <w:p w14:paraId="15C705CC" w14:textId="77777777" w:rsidR="00D576DA" w:rsidRPr="00E26F67" w:rsidRDefault="00D576DA" w:rsidP="00D576DA">
    <w:pPr>
      <w:shd w:val="clear" w:color="auto" w:fill="FFFFB9"/>
      <w:tabs>
        <w:tab w:val="left" w:pos="2755"/>
        <w:tab w:val="center" w:pos="563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</w:rPr>
      <w:t>Aligned to the 201</w:t>
    </w:r>
    <w:r>
      <w:rPr>
        <w:rFonts w:ascii="Times New Roman" w:hAnsi="Times New Roman" w:cs="Times New Roman"/>
      </w:rPr>
      <w:t>6</w:t>
    </w:r>
    <w:r w:rsidRPr="00E26F67">
      <w:rPr>
        <w:rFonts w:ascii="Times New Roman" w:hAnsi="Times New Roman" w:cs="Times New Roman"/>
      </w:rPr>
      <w:t xml:space="preserve"> New Jersey Student Learning Standards</w:t>
    </w:r>
  </w:p>
  <w:p w14:paraId="0F3624FA" w14:textId="77777777" w:rsidR="00D576DA" w:rsidRPr="00E26F67" w:rsidRDefault="00D576DA" w:rsidP="00D576DA">
    <w:pPr>
      <w:shd w:val="clear" w:color="auto" w:fill="FFFFB9"/>
      <w:contextualSpacing/>
      <w:jc w:val="center"/>
      <w:rPr>
        <w:rFonts w:ascii="Times New Roman" w:hAnsi="Times New Roman" w:cs="Times New Roman"/>
        <w:b/>
        <w:color w:val="403152" w:themeColor="accent4" w:themeShade="80"/>
      </w:rPr>
    </w:pPr>
    <w:r w:rsidRPr="00E26F67">
      <w:rPr>
        <w:rFonts w:ascii="Times New Roman" w:hAnsi="Times New Roman" w:cs="Times New Roman"/>
        <w:b/>
        <w:color w:val="403152" w:themeColor="accent4" w:themeShade="80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</w:rPr>
      <w:t xml:space="preserve"> CENTURY GLOBAL SKILLS</w:t>
    </w:r>
  </w:p>
  <w:p w14:paraId="2B353156" w14:textId="77777777" w:rsidR="00D576DA" w:rsidRDefault="00D5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5A2"/>
    <w:multiLevelType w:val="hybridMultilevel"/>
    <w:tmpl w:val="27EAAD4A"/>
    <w:lvl w:ilvl="0" w:tplc="6224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F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62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381"/>
    <w:multiLevelType w:val="hybridMultilevel"/>
    <w:tmpl w:val="0CA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B82"/>
    <w:multiLevelType w:val="hybridMultilevel"/>
    <w:tmpl w:val="266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4EB3"/>
    <w:multiLevelType w:val="hybridMultilevel"/>
    <w:tmpl w:val="C7D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B88"/>
    <w:multiLevelType w:val="hybridMultilevel"/>
    <w:tmpl w:val="9BF6A9C2"/>
    <w:lvl w:ilvl="0" w:tplc="EF9A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C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C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D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AF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A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22B3"/>
    <w:multiLevelType w:val="hybridMultilevel"/>
    <w:tmpl w:val="BFEC37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A212B26"/>
    <w:multiLevelType w:val="hybridMultilevel"/>
    <w:tmpl w:val="13F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C33"/>
    <w:multiLevelType w:val="hybridMultilevel"/>
    <w:tmpl w:val="F318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6CEA"/>
    <w:multiLevelType w:val="hybridMultilevel"/>
    <w:tmpl w:val="241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B2916"/>
    <w:multiLevelType w:val="hybridMultilevel"/>
    <w:tmpl w:val="B6D2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A04DC"/>
    <w:multiLevelType w:val="hybridMultilevel"/>
    <w:tmpl w:val="2D6286C8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09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5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0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B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7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C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A646E"/>
    <w:multiLevelType w:val="hybridMultilevel"/>
    <w:tmpl w:val="329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55DD"/>
    <w:multiLevelType w:val="hybridMultilevel"/>
    <w:tmpl w:val="840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012E0"/>
    <w:multiLevelType w:val="hybridMultilevel"/>
    <w:tmpl w:val="7E945B74"/>
    <w:lvl w:ilvl="0" w:tplc="0460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8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A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46798">
    <w:abstractNumId w:val="5"/>
  </w:num>
  <w:num w:numId="2" w16cid:durableId="334117733">
    <w:abstractNumId w:val="14"/>
  </w:num>
  <w:num w:numId="3" w16cid:durableId="45881164">
    <w:abstractNumId w:val="0"/>
  </w:num>
  <w:num w:numId="4" w16cid:durableId="1135678511">
    <w:abstractNumId w:val="10"/>
  </w:num>
  <w:num w:numId="5" w16cid:durableId="374935041">
    <w:abstractNumId w:val="8"/>
  </w:num>
  <w:num w:numId="6" w16cid:durableId="857696200">
    <w:abstractNumId w:val="13"/>
  </w:num>
  <w:num w:numId="7" w16cid:durableId="678387993">
    <w:abstractNumId w:val="4"/>
  </w:num>
  <w:num w:numId="8" w16cid:durableId="407965405">
    <w:abstractNumId w:val="1"/>
  </w:num>
  <w:num w:numId="9" w16cid:durableId="516575829">
    <w:abstractNumId w:val="7"/>
  </w:num>
  <w:num w:numId="10" w16cid:durableId="1619868284">
    <w:abstractNumId w:val="2"/>
  </w:num>
  <w:num w:numId="11" w16cid:durableId="270088960">
    <w:abstractNumId w:val="9"/>
  </w:num>
  <w:num w:numId="12" w16cid:durableId="106236373">
    <w:abstractNumId w:val="12"/>
  </w:num>
  <w:num w:numId="13" w16cid:durableId="1925995874">
    <w:abstractNumId w:val="11"/>
  </w:num>
  <w:num w:numId="14" w16cid:durableId="643587507">
    <w:abstractNumId w:val="3"/>
  </w:num>
  <w:num w:numId="15" w16cid:durableId="1694770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19"/>
    <w:rsid w:val="0001171E"/>
    <w:rsid w:val="0008250A"/>
    <w:rsid w:val="00084848"/>
    <w:rsid w:val="000D6C41"/>
    <w:rsid w:val="00116A80"/>
    <w:rsid w:val="00185176"/>
    <w:rsid w:val="00232719"/>
    <w:rsid w:val="003A5E1A"/>
    <w:rsid w:val="004907B9"/>
    <w:rsid w:val="007E01B2"/>
    <w:rsid w:val="007F5886"/>
    <w:rsid w:val="00971733"/>
    <w:rsid w:val="00A13CE4"/>
    <w:rsid w:val="00A37EA7"/>
    <w:rsid w:val="00AA0DB6"/>
    <w:rsid w:val="00AB7A33"/>
    <w:rsid w:val="00AC03AA"/>
    <w:rsid w:val="00D576DA"/>
    <w:rsid w:val="00EC1E9B"/>
    <w:rsid w:val="00F45269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9B78D5"/>
  <w14:defaultImageDpi w14:val="300"/>
  <w15:docId w15:val="{B7040504-8B1D-40BC-B331-DC3C2C4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32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32719"/>
  </w:style>
  <w:style w:type="character" w:customStyle="1" w:styleId="eop">
    <w:name w:val="eop"/>
    <w:basedOn w:val="DefaultParagraphFont"/>
    <w:rsid w:val="00232719"/>
  </w:style>
  <w:style w:type="paragraph" w:styleId="ListParagraph">
    <w:name w:val="List Paragraph"/>
    <w:basedOn w:val="Normal"/>
    <w:uiPriority w:val="34"/>
    <w:qFormat/>
    <w:rsid w:val="002327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2719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DA"/>
  </w:style>
  <w:style w:type="paragraph" w:styleId="Footer">
    <w:name w:val="footer"/>
    <w:basedOn w:val="Normal"/>
    <w:link w:val="FooterChar"/>
    <w:uiPriority w:val="99"/>
    <w:unhideWhenUsed/>
    <w:rsid w:val="00D57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Briggs</dc:creator>
  <cp:keywords/>
  <dc:description/>
  <cp:lastModifiedBy>Dawn L. Rotio</cp:lastModifiedBy>
  <cp:revision>2</cp:revision>
  <dcterms:created xsi:type="dcterms:W3CDTF">2022-11-09T19:59:00Z</dcterms:created>
  <dcterms:modified xsi:type="dcterms:W3CDTF">2022-11-09T19:59:00Z</dcterms:modified>
</cp:coreProperties>
</file>