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4D965A0E" w:rsidR="00E452E3" w:rsidRPr="00E452E3" w:rsidRDefault="3370DC7A" w:rsidP="00384517">
            <w:pPr>
              <w:tabs>
                <w:tab w:val="left" w:pos="-360"/>
              </w:tabs>
              <w:spacing w:beforeAutospacing="1" w:after="0" w:afterAutospacing="1" w:line="240" w:lineRule="auto"/>
              <w:ind w:left="-352" w:hanging="18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3370DC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6093ED3E" w:rsidR="00E452E3" w:rsidRPr="00E452E3" w:rsidRDefault="5AE31AE3" w:rsidP="5AE31A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AE3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00A24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1 Launch</w:t>
            </w:r>
            <w:r w:rsidRPr="5AE3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52E3" w:rsidRPr="00E452E3" w14:paraId="15796023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62376C39" w:rsidR="00E452E3" w:rsidRPr="00223EC8" w:rsidRDefault="6C2901F4" w:rsidP="6C2901F4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6C290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Pr="00A24E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Kindergarten</w:t>
            </w:r>
          </w:p>
        </w:tc>
      </w:tr>
      <w:tr w:rsidR="00E452E3" w:rsidRPr="00E452E3" w14:paraId="3258577C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316A6671" w:rsidR="00E452E3" w:rsidRPr="00E452E3" w:rsidRDefault="5AE31AE3" w:rsidP="5AE31A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AE31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5AE31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1 </w:t>
            </w:r>
          </w:p>
        </w:tc>
      </w:tr>
      <w:tr w:rsidR="00E452E3" w:rsidRPr="00E452E3" w14:paraId="4DB6F528" w14:textId="77777777" w:rsidTr="00384517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37C623FE" w:rsidR="00F107D0" w:rsidRPr="00F107D0" w:rsidRDefault="00F107D0" w:rsidP="6C2901F4">
            <w:pPr>
              <w:spacing w:before="100" w:beforeAutospacing="1" w:after="10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D0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This unit provides students with the foundation of writing workshop.  Students will have the opportunity to become a part of a community of writers and learn the routines and procedures of writing workshop. Building good writing habits is a critical foundation of learning how to write</w:t>
            </w:r>
            <w:r w:rsidR="00504908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F107D0"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allowing students opportunities to work independently.</w:t>
            </w:r>
          </w:p>
        </w:tc>
      </w:tr>
      <w:tr w:rsidR="00E452E3" w:rsidRPr="00E452E3" w14:paraId="1EF569E9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5C54BC5A" w:rsidR="00E452E3" w:rsidRPr="00E452E3" w:rsidRDefault="007E32C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77A8C" w:rsidRPr="00E452E3" w14:paraId="27E30ECE" w14:textId="77777777" w:rsidTr="00351976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E8B926E" w14:textId="77777777" w:rsidR="00B77A8C" w:rsidRPr="000A574B" w:rsidRDefault="00B77A8C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Skills:</w:t>
            </w:r>
          </w:p>
          <w:p w14:paraId="4B7D77B4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textAlignment w:val="baseline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 xml:space="preserve">Routines </w:t>
            </w:r>
          </w:p>
          <w:p w14:paraId="2766040B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Become a community of writers</w:t>
            </w:r>
          </w:p>
          <w:p w14:paraId="0FB5D0B2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Talk about writing</w:t>
            </w:r>
          </w:p>
          <w:p w14:paraId="4D140711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Build stamina</w:t>
            </w:r>
          </w:p>
          <w:p w14:paraId="145FFF2E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Build independence</w:t>
            </w:r>
          </w:p>
          <w:p w14:paraId="41CD3FAF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Focus</w:t>
            </w:r>
          </w:p>
          <w:p w14:paraId="7A10EA59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Add words to writing</w:t>
            </w:r>
          </w:p>
          <w:p w14:paraId="75FB4700" w14:textId="77777777" w:rsidR="00B77A8C" w:rsidRPr="008F6A91" w:rsidRDefault="00B77A8C" w:rsidP="00905EA7">
            <w:pPr>
              <w:pStyle w:val="paragraph"/>
              <w:numPr>
                <w:ilvl w:val="0"/>
                <w:numId w:val="19"/>
              </w:numPr>
              <w:spacing w:before="0" w:after="0"/>
              <w:ind w:left="450" w:firstLine="0"/>
              <w:rPr>
                <w:rStyle w:val="normaltextrun"/>
              </w:rPr>
            </w:pPr>
            <w:r>
              <w:rPr>
                <w:rStyle w:val="normaltextrun"/>
                <w:color w:val="000000" w:themeColor="text1"/>
              </w:rPr>
              <w:t>S</w:t>
            </w:r>
            <w:r w:rsidRPr="008F6A91">
              <w:rPr>
                <w:rStyle w:val="normaltextrun"/>
                <w:color w:val="000000" w:themeColor="text1"/>
              </w:rPr>
              <w:t>ketching</w:t>
            </w:r>
          </w:p>
          <w:p w14:paraId="43DFAFC7" w14:textId="77777777" w:rsidR="00B77A8C" w:rsidRPr="0014164C" w:rsidRDefault="00B77A8C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6C2901F4">
              <w:rPr>
                <w:b/>
                <w:bCs/>
              </w:rPr>
              <w:t>Grammar Skills:</w:t>
            </w:r>
          </w:p>
          <w:p w14:paraId="77674AF8" w14:textId="77777777" w:rsidR="00B77A8C" w:rsidRDefault="00B77A8C" w:rsidP="6C2901F4">
            <w:pPr>
              <w:pStyle w:val="paragraph"/>
              <w:numPr>
                <w:ilvl w:val="0"/>
                <w:numId w:val="2"/>
              </w:numPr>
            </w:pPr>
            <w:r>
              <w:t>Capitalize the first letter of their name</w:t>
            </w:r>
          </w:p>
          <w:p w14:paraId="50B3F897" w14:textId="77777777" w:rsidR="00B77A8C" w:rsidRDefault="00B77A8C" w:rsidP="6C2901F4">
            <w:pPr>
              <w:pStyle w:val="paragraph"/>
              <w:numPr>
                <w:ilvl w:val="0"/>
                <w:numId w:val="2"/>
              </w:numPr>
            </w:pPr>
            <w:r>
              <w:t xml:space="preserve">Write from left to right </w:t>
            </w:r>
          </w:p>
          <w:p w14:paraId="30C45714" w14:textId="77777777" w:rsidR="00B77A8C" w:rsidRDefault="00B77A8C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lastRenderedPageBreak/>
              <w:t> </w:t>
            </w: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774D6F88" w14:textId="7AAE6F8F" w:rsidR="00B77A8C" w:rsidRPr="008F6A91" w:rsidRDefault="00B77A8C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8F6A91">
              <w:rPr>
                <w:rStyle w:val="normaltextrun"/>
                <w:color w:val="000000" w:themeColor="text1"/>
              </w:rPr>
              <w:t xml:space="preserve">Writers will learn the routines and habits of </w:t>
            </w:r>
            <w:r>
              <w:rPr>
                <w:rStyle w:val="normaltextrun"/>
                <w:color w:val="000000" w:themeColor="text1"/>
              </w:rPr>
              <w:t>w</w:t>
            </w:r>
            <w:r w:rsidRPr="008F6A91">
              <w:rPr>
                <w:rStyle w:val="normaltextrun"/>
                <w:color w:val="000000" w:themeColor="text1"/>
              </w:rPr>
              <w:t>rit</w:t>
            </w:r>
            <w:r>
              <w:rPr>
                <w:rStyle w:val="normaltextrun"/>
                <w:color w:val="000000" w:themeColor="text1"/>
              </w:rPr>
              <w:t>ing</w:t>
            </w:r>
            <w:r w:rsidRPr="008F6A91">
              <w:rPr>
                <w:rStyle w:val="normaltextrun"/>
                <w:color w:val="000000" w:themeColor="text1"/>
              </w:rPr>
              <w:t xml:space="preserve"> </w:t>
            </w:r>
            <w:r>
              <w:rPr>
                <w:rStyle w:val="normaltextrun"/>
                <w:color w:val="000000" w:themeColor="text1"/>
              </w:rPr>
              <w:t>w</w:t>
            </w:r>
            <w:r w:rsidRPr="008F6A91">
              <w:rPr>
                <w:rStyle w:val="normaltextrun"/>
                <w:color w:val="000000" w:themeColor="text1"/>
              </w:rPr>
              <w:t>orkshop.</w:t>
            </w:r>
            <w:r w:rsidRPr="008F6A91">
              <w:rPr>
                <w:rStyle w:val="eop"/>
              </w:rPr>
              <w:t> </w:t>
            </w:r>
          </w:p>
          <w:p w14:paraId="70BCA95E" w14:textId="3B0E2B36" w:rsidR="00B77A8C" w:rsidRPr="008F6A91" w:rsidRDefault="00B77A8C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 w:rsidRPr="008F6A91">
              <w:rPr>
                <w:rStyle w:val="normaltextrun"/>
                <w:color w:val="000000" w:themeColor="text1"/>
              </w:rPr>
              <w:t>Writers will become a community of writers</w:t>
            </w:r>
            <w:r>
              <w:rPr>
                <w:rStyle w:val="normaltextrun"/>
                <w:color w:val="000000" w:themeColor="text1"/>
              </w:rPr>
              <w:t>.</w:t>
            </w:r>
          </w:p>
          <w:p w14:paraId="10BA69D2" w14:textId="299C8E0F" w:rsidR="00B77A8C" w:rsidRPr="008F6A91" w:rsidRDefault="00B77A8C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normaltextrun"/>
              </w:rPr>
            </w:pPr>
            <w:r w:rsidRPr="008F6A91">
              <w:rPr>
                <w:rStyle w:val="normaltextrun"/>
                <w:color w:val="000000" w:themeColor="text1"/>
              </w:rPr>
              <w:t>Writers will develop strategies to talk about their writing</w:t>
            </w:r>
            <w:r>
              <w:rPr>
                <w:rStyle w:val="normaltextrun"/>
                <w:color w:val="000000" w:themeColor="text1"/>
              </w:rPr>
              <w:t>.</w:t>
            </w:r>
          </w:p>
          <w:p w14:paraId="5A7A5BB4" w14:textId="5FE61D3C" w:rsidR="00B77A8C" w:rsidRPr="008F6A91" w:rsidRDefault="00B77A8C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8F6A91">
              <w:rPr>
                <w:rStyle w:val="normaltextrun"/>
                <w:color w:val="000000" w:themeColor="text1"/>
              </w:rPr>
              <w:t>Writers will write with increasing stamina</w:t>
            </w:r>
            <w:r>
              <w:rPr>
                <w:rStyle w:val="normaltextrun"/>
                <w:color w:val="000000" w:themeColor="text1"/>
              </w:rPr>
              <w:t xml:space="preserve"> and independence</w:t>
            </w:r>
            <w:r w:rsidRPr="008F6A91">
              <w:rPr>
                <w:rStyle w:val="normaltextrun"/>
                <w:color w:val="000000" w:themeColor="text1"/>
              </w:rPr>
              <w:t>.</w:t>
            </w:r>
            <w:r w:rsidRPr="008F6A91">
              <w:rPr>
                <w:rStyle w:val="eop"/>
              </w:rPr>
              <w:t> </w:t>
            </w:r>
          </w:p>
          <w:p w14:paraId="231CEDFF" w14:textId="781FCF08" w:rsidR="00B77A8C" w:rsidRPr="008D7207" w:rsidRDefault="00B77A8C" w:rsidP="00F107D0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</w:rPr>
            </w:pPr>
            <w:r w:rsidRPr="008F6A91">
              <w:rPr>
                <w:rStyle w:val="eop"/>
              </w:rPr>
              <w:t xml:space="preserve">Writers will </w:t>
            </w:r>
            <w:r>
              <w:rPr>
                <w:rStyle w:val="eop"/>
              </w:rPr>
              <w:t>learn strategies to write their ideas as best as they can.</w:t>
            </w:r>
          </w:p>
        </w:tc>
      </w:tr>
      <w:tr w:rsidR="00E452E3" w:rsidRPr="00E452E3" w14:paraId="56E9EE96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663EED2E" w:rsidR="00E452E3" w:rsidRPr="00E452E3" w:rsidRDefault="007E32C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34CBC" w:rsidRPr="00E452E3" w14:paraId="0375D801" w14:textId="77777777" w:rsidTr="008466AF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0E9CFE6" w14:textId="77777777" w:rsidR="00234CBC" w:rsidRPr="00BC66EB" w:rsidRDefault="00234CBC" w:rsidP="007E32C2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BC66EB">
              <w:rPr>
                <w:i/>
              </w:rPr>
              <w:t>New Jersey Student Learning Standards &amp; Practices</w:t>
            </w:r>
          </w:p>
          <w:p w14:paraId="244F0D99" w14:textId="748EAC95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t>W.K.2</w:t>
            </w:r>
            <w:r w:rsidRPr="00BC66EB">
              <w:t xml:space="preserve"> Use a combination of drawing, dictating, and writing to compose informative/explanatory texts in which they name what they are writing about and supply some information about the topic.</w:t>
            </w:r>
          </w:p>
          <w:p w14:paraId="166CD002" w14:textId="46ACA21C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t>W.K.3</w:t>
            </w:r>
            <w:r w:rsidRPr="00BC66EB">
              <w:t xml:space="preserve"> Use a combination of drawing, dictating, and writing to narrate a single event or several loosely linked events, tell about the events in the order in which they occurred, and provide a reaction to what happened.</w:t>
            </w:r>
          </w:p>
          <w:p w14:paraId="635C9720" w14:textId="67D3DC31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t>W.K.5</w:t>
            </w:r>
            <w:r w:rsidRPr="00BC66EB">
              <w:t xml:space="preserve"> With guidance and support from adults, respond to questions and suggestions from peers and add details to strengthen writing as needed.</w:t>
            </w:r>
          </w:p>
          <w:p w14:paraId="213E8A66" w14:textId="45B343B4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t>W.K.8</w:t>
            </w:r>
            <w:r w:rsidRPr="00BC66EB">
              <w:t xml:space="preserve"> With guidance and support from adults, recall information from experiences or gather information from provided sources to answer a question.</w:t>
            </w:r>
          </w:p>
          <w:p w14:paraId="300B6877" w14:textId="2BE7FD0C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t>L.K.1.A</w:t>
            </w:r>
            <w:r w:rsidRPr="00BC66EB">
              <w:t xml:space="preserve"> Print many upper- and lowercase letters.</w:t>
            </w:r>
          </w:p>
          <w:p w14:paraId="2E799998" w14:textId="09392C8E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lastRenderedPageBreak/>
              <w:t>L.K.2.C</w:t>
            </w:r>
            <w:r w:rsidRPr="00BC66EB">
              <w:t xml:space="preserve"> Write a letter or letters for most consonant and short-vowel sounds (phonemes).</w:t>
            </w:r>
          </w:p>
          <w:p w14:paraId="1D876153" w14:textId="7BF8AB82" w:rsidR="00234CBC" w:rsidRPr="00BC66EB" w:rsidRDefault="00234CBC" w:rsidP="00384517">
            <w:pPr>
              <w:pStyle w:val="paragraph"/>
              <w:spacing w:before="0" w:after="0"/>
              <w:ind w:right="420"/>
            </w:pPr>
            <w:r w:rsidRPr="00BC66EB">
              <w:rPr>
                <w:caps/>
              </w:rPr>
              <w:t>L.K.2.D</w:t>
            </w:r>
            <w:r w:rsidRPr="00BC66EB">
              <w:t xml:space="preserve"> Spell simple words phonetically, drawing on knowledge of sound-letter relationships.</w:t>
            </w:r>
          </w:p>
          <w:p w14:paraId="42234ED8" w14:textId="1C1417B2" w:rsidR="00234CBC" w:rsidRPr="00BC66EB" w:rsidRDefault="00234CBC" w:rsidP="0038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CSS.ELA-Literacy.SL.K.1"/>
            <w:r w:rsidRPr="00BC66E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SL.K.1</w:t>
            </w:r>
            <w:bookmarkEnd w:id="1"/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Participate in collaborative conversations with diverse partners about </w:t>
            </w:r>
            <w:r w:rsidRPr="00BC66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kindergarten topics and texts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t> with peers and adults in small and larger groups.</w:t>
            </w:r>
          </w:p>
          <w:p w14:paraId="5F94798D" w14:textId="20B34A4D" w:rsidR="00234CBC" w:rsidRPr="00BC66EB" w:rsidRDefault="00234CBC" w:rsidP="0038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CSS.ELA-Literacy.SL.K.1.a"/>
            <w:r w:rsidRPr="00BC66E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SL.K.1.A</w:t>
            </w:r>
            <w:bookmarkEnd w:id="2"/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Follow agreed-upon rules for discussions (e.g., listening to others and taking turns speaking about the topics and texts under discussion).</w:t>
            </w:r>
          </w:p>
          <w:p w14:paraId="2B131731" w14:textId="434D9617" w:rsidR="00234CBC" w:rsidRPr="00BC66EB" w:rsidRDefault="00234CBC" w:rsidP="00234CBC">
            <w:pP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CCSS.ELA-Literacy.SL.K.1.b"/>
            <w:r w:rsidRPr="00BC66E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SL.K.</w:t>
            </w:r>
            <w:proofErr w:type="gramStart"/>
            <w:r w:rsidRPr="00BC66E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1.B</w:t>
            </w:r>
            <w:bookmarkEnd w:id="3"/>
            <w:proofErr w:type="gramEnd"/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Continue a conversation through multiple exchanges.</w:t>
            </w: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730BA72" w14:textId="1880ACC8" w:rsidR="00234CBC" w:rsidRPr="00BC66EB" w:rsidRDefault="00234CBC" w:rsidP="00234CBC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C66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235394E9" w14:textId="77777777" w:rsidR="00486979" w:rsidRDefault="00486979" w:rsidP="00486979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58847560" w14:textId="77777777" w:rsidR="00486979" w:rsidRPr="00BB3008" w:rsidRDefault="00486979" w:rsidP="0048697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6C97CFB2" w14:textId="77777777" w:rsidR="00486979" w:rsidRPr="00BB3008" w:rsidRDefault="00486979" w:rsidP="0048697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1707C81E" w14:textId="77777777" w:rsidR="00486979" w:rsidRDefault="00486979" w:rsidP="00486979">
            <w:pPr>
              <w:pStyle w:val="paragraph"/>
              <w:ind w:right="418"/>
              <w:contextualSpacing/>
              <w:textAlignment w:val="baseline"/>
            </w:pPr>
          </w:p>
          <w:p w14:paraId="2094E278" w14:textId="77777777" w:rsidR="00486979" w:rsidRDefault="00486979" w:rsidP="00486979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0AC0D895" w14:textId="77777777" w:rsidR="00486979" w:rsidRPr="00120755" w:rsidRDefault="00486979" w:rsidP="0048697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3EDA008F" w14:textId="4C544338" w:rsidR="00BC66EB" w:rsidRPr="00486979" w:rsidRDefault="00BC66EB" w:rsidP="0048697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79">
              <w:rPr>
                <w:rFonts w:ascii="Times New Roman" w:hAnsi="Times New Roman" w:cs="Times New Roman"/>
                <w:sz w:val="24"/>
                <w:szCs w:val="24"/>
              </w:rPr>
              <w:t xml:space="preserve">6.1.2.CivicsCM.3: Explain how </w:t>
            </w:r>
            <w:r w:rsidRPr="004869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Pr="0048697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, </w:t>
            </w:r>
            <w:r w:rsidRPr="00486979">
              <w:rPr>
                <w:rFonts w:ascii="Times New Roman" w:hAnsi="Times New Roman" w:cs="Times New Roman"/>
                <w:sz w:val="24"/>
                <w:szCs w:val="24"/>
              </w:rPr>
              <w:t>tolerance, fairness, and respect for others can contribute to individuals feeling accepted.</w:t>
            </w:r>
          </w:p>
          <w:p w14:paraId="6399E439" w14:textId="77777777" w:rsidR="00234CBC" w:rsidRPr="00BC66EB" w:rsidRDefault="00234CBC" w:rsidP="004A02B9">
            <w:pPr>
              <w:pStyle w:val="paragraph"/>
              <w:ind w:right="418"/>
              <w:contextualSpacing/>
              <w:textAlignment w:val="baseline"/>
            </w:pPr>
          </w:p>
          <w:p w14:paraId="21D55120" w14:textId="18A524F9" w:rsidR="00234CBC" w:rsidRPr="00BC66EB" w:rsidRDefault="00234CBC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BC66EB">
              <w:rPr>
                <w:i/>
              </w:rPr>
              <w:lastRenderedPageBreak/>
              <w:t xml:space="preserve">Career Readiness Practices </w:t>
            </w:r>
          </w:p>
          <w:p w14:paraId="12882C9E" w14:textId="49837677" w:rsidR="002A0AD9" w:rsidRPr="00BC66EB" w:rsidRDefault="002A0AD9" w:rsidP="002A0AD9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BC66EB">
              <w:t>Act as a responsible and contributing citizen and employee</w:t>
            </w:r>
          </w:p>
          <w:p w14:paraId="6F8DA029" w14:textId="77777777" w:rsidR="00796A3F" w:rsidRPr="00BC66EB" w:rsidRDefault="00796A3F" w:rsidP="00796A3F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BC66EB">
              <w:t>Consider the environmental, social and economic impacts of decisions</w:t>
            </w:r>
          </w:p>
          <w:p w14:paraId="27463C2F" w14:textId="77777777" w:rsidR="00796A3F" w:rsidRPr="00BC66EB" w:rsidRDefault="00796A3F" w:rsidP="00796A3F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BC66EB">
              <w:t>Demonstrate creativity and innovation</w:t>
            </w:r>
          </w:p>
          <w:p w14:paraId="4C7F9125" w14:textId="77777777" w:rsidR="00796A3F" w:rsidRPr="00BC66EB" w:rsidRDefault="00796A3F" w:rsidP="00796A3F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BC66EB">
              <w:t>Model integrity, ethical leadership, and effective management</w:t>
            </w:r>
          </w:p>
          <w:p w14:paraId="54F00983" w14:textId="77777777" w:rsidR="00796A3F" w:rsidRPr="00BC66EB" w:rsidRDefault="00796A3F" w:rsidP="00796A3F">
            <w:pPr>
              <w:pStyle w:val="paragraph"/>
              <w:numPr>
                <w:ilvl w:val="0"/>
                <w:numId w:val="40"/>
              </w:numPr>
              <w:ind w:right="418"/>
              <w:contextualSpacing/>
              <w:textAlignment w:val="baseline"/>
            </w:pPr>
            <w:r w:rsidRPr="00BC66EB">
              <w:t>Plan education and career paths aligned to personal goals</w:t>
            </w:r>
          </w:p>
          <w:p w14:paraId="0F95FA1E" w14:textId="62C30B19" w:rsidR="00234CBC" w:rsidRPr="00BC66EB" w:rsidRDefault="00234CBC" w:rsidP="003A1D1F">
            <w:pPr>
              <w:pStyle w:val="paragraph"/>
              <w:ind w:right="418"/>
              <w:contextualSpacing/>
              <w:textAlignment w:val="baseline"/>
            </w:pPr>
          </w:p>
          <w:p w14:paraId="6A1FB079" w14:textId="77777777" w:rsidR="00755241" w:rsidRDefault="00755241" w:rsidP="0075524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Emotional Learning</w:t>
            </w:r>
          </w:p>
          <w:p w14:paraId="5CC1F11D" w14:textId="77777777" w:rsidR="00755241" w:rsidRDefault="00755241" w:rsidP="0075524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Awareness</w:t>
            </w:r>
          </w:p>
          <w:p w14:paraId="174BD99A" w14:textId="77777777" w:rsidR="00755241" w:rsidRDefault="00755241" w:rsidP="0075524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Decision Making</w:t>
            </w:r>
          </w:p>
          <w:p w14:paraId="53E7AA48" w14:textId="77777777" w:rsidR="00755241" w:rsidRDefault="00755241" w:rsidP="0075524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Skills</w:t>
            </w:r>
          </w:p>
          <w:p w14:paraId="797C74FA" w14:textId="77777777" w:rsidR="00755241" w:rsidRDefault="00755241" w:rsidP="0075524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Self-Awareness</w:t>
            </w:r>
          </w:p>
          <w:p w14:paraId="133CCE46" w14:textId="4DAAD48C" w:rsidR="00215521" w:rsidRPr="00BC66EB" w:rsidRDefault="00215521" w:rsidP="0021552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Computer Science: Computing Systems</w:t>
            </w:r>
          </w:p>
          <w:p w14:paraId="1EC20E8D" w14:textId="77777777" w:rsidR="00215521" w:rsidRPr="00BC66EB" w:rsidRDefault="00215521" w:rsidP="0021552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15B4F6C4" w14:textId="77777777" w:rsidR="00215521" w:rsidRPr="00BC66EB" w:rsidRDefault="00215521" w:rsidP="0021552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BC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5A6B71E0" w14:textId="77777777" w:rsidR="00215521" w:rsidRPr="00BC66EB" w:rsidRDefault="00215521" w:rsidP="00215521">
            <w:pPr>
              <w:rPr>
                <w:rFonts w:eastAsia="Times New Roman"/>
                <w:sz w:val="24"/>
                <w:szCs w:val="24"/>
              </w:rPr>
            </w:pP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 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• 9.4.2.TL.2: Create a document using a word processing application. </w:t>
            </w:r>
          </w:p>
          <w:p w14:paraId="029919BF" w14:textId="77777777" w:rsidR="00215521" w:rsidRPr="00BC66EB" w:rsidRDefault="00215521" w:rsidP="00215521">
            <w:pPr>
              <w:rPr>
                <w:rFonts w:eastAsia="Times New Roman"/>
                <w:sz w:val="24"/>
                <w:szCs w:val="24"/>
              </w:rPr>
            </w:pPr>
            <w:r w:rsidRPr="00BC6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 Literacies and Key Skills: Global and Cultural Awareness </w:t>
            </w:r>
          </w:p>
          <w:p w14:paraId="467D623E" w14:textId="77777777" w:rsidR="00215521" w:rsidRPr="00BC66EB" w:rsidRDefault="00215521" w:rsidP="0021552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9.4.2.GCA:1: Articulate the role of </w:t>
            </w:r>
            <w:r w:rsidRPr="0000612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culture</w:t>
            </w:r>
            <w:r w:rsidRPr="0000612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BC66EB">
              <w:rPr>
                <w:rFonts w:ascii="Times New Roman" w:eastAsia="Times New Roman" w:hAnsi="Times New Roman" w:cs="Times New Roman"/>
                <w:sz w:val="24"/>
                <w:szCs w:val="24"/>
              </w:rPr>
              <w:t>in everyday life by describing one’s own culture and comparing it to the cultures of other individuals. </w:t>
            </w:r>
          </w:p>
          <w:p w14:paraId="7EBBBE06" w14:textId="3A17C708" w:rsidR="00215521" w:rsidRPr="00BC66EB" w:rsidRDefault="00215521" w:rsidP="00215521">
            <w:pPr>
              <w:pStyle w:val="ListParagraph"/>
              <w:spacing w:beforeAutospacing="1" w:after="0" w:afterAutospacing="1" w:line="240" w:lineRule="auto"/>
              <w:ind w:right="418"/>
              <w:textAlignment w:val="baseline"/>
              <w:rPr>
                <w:i/>
                <w:iCs/>
              </w:rPr>
            </w:pPr>
          </w:p>
        </w:tc>
      </w:tr>
      <w:tr w:rsidR="00906352" w:rsidRPr="00E452E3" w14:paraId="25969504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F7FD7" w14:textId="77777777" w:rsidR="008828F4" w:rsidRDefault="008828F4" w:rsidP="00F107D0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48FF73" w14:textId="77777777" w:rsidR="00F107D0" w:rsidRDefault="6C2901F4" w:rsidP="00F107D0">
            <w:pPr>
              <w:pStyle w:val="ListParagraph"/>
              <w:numPr>
                <w:ilvl w:val="0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D0">
              <w:rPr>
                <w:rFonts w:ascii="Times New Roman" w:eastAsia="Times New Roman" w:hAnsi="Times New Roman" w:cs="Times New Roman"/>
                <w:sz w:val="24"/>
                <w:szCs w:val="24"/>
              </w:rPr>
              <w:t>What is writ</w:t>
            </w:r>
            <w:r w:rsidR="0097017B" w:rsidRPr="00F10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 w:rsidRPr="00F107D0">
              <w:rPr>
                <w:rFonts w:ascii="Times New Roman" w:eastAsia="Times New Roman" w:hAnsi="Times New Roman" w:cs="Times New Roman"/>
                <w:sz w:val="24"/>
                <w:szCs w:val="24"/>
              </w:rPr>
              <w:t>workshop?</w:t>
            </w:r>
          </w:p>
          <w:p w14:paraId="33089F00" w14:textId="77777777" w:rsidR="00F107D0" w:rsidRDefault="00F107D0" w:rsidP="00F107D0">
            <w:pPr>
              <w:pStyle w:val="ListParagraph"/>
              <w:numPr>
                <w:ilvl w:val="0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D0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get ready to work independently?</w:t>
            </w:r>
          </w:p>
          <w:p w14:paraId="494F4250" w14:textId="77777777" w:rsidR="00F107D0" w:rsidRDefault="00F107D0" w:rsidP="00F107D0">
            <w:pPr>
              <w:pStyle w:val="ListParagraph"/>
              <w:numPr>
                <w:ilvl w:val="0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D0">
              <w:rPr>
                <w:rFonts w:ascii="Times New Roman" w:eastAsia="Times New Roman" w:hAnsi="Times New Roman" w:cs="Times New Roman"/>
                <w:sz w:val="24"/>
                <w:szCs w:val="24"/>
              </w:rPr>
              <w:t>How do writers get ideas to write about?</w:t>
            </w:r>
          </w:p>
          <w:p w14:paraId="5B1DAB7A" w14:textId="00C2B967" w:rsidR="6C2901F4" w:rsidRPr="00F107D0" w:rsidRDefault="00F107D0" w:rsidP="00F107D0">
            <w:pPr>
              <w:pStyle w:val="ListParagraph"/>
              <w:numPr>
                <w:ilvl w:val="0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7D0">
              <w:rPr>
                <w:rFonts w:ascii="Times New Roman" w:eastAsia="Times New Roman" w:hAnsi="Times New Roman" w:cs="Times New Roman"/>
                <w:sz w:val="24"/>
                <w:szCs w:val="24"/>
              </w:rPr>
              <w:t>Why do writers sketch before they write?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3CCDDE5A" w:rsidR="00E452E3" w:rsidRPr="00E452E3" w:rsidRDefault="007E32C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206B0794" w:rsidR="000A574B" w:rsidRPr="00384517" w:rsidRDefault="3370DC7A" w:rsidP="3370DC7A">
            <w:pPr>
              <w:pStyle w:val="paragraph"/>
              <w:spacing w:before="0" w:after="0"/>
              <w:ind w:left="90" w:right="420"/>
              <w:textAlignment w:val="baseline"/>
              <w:rPr>
                <w:rStyle w:val="eop"/>
              </w:rPr>
            </w:pPr>
            <w:r w:rsidRPr="3370DC7A">
              <w:rPr>
                <w:b/>
                <w:bCs/>
              </w:rPr>
              <w:t> </w:t>
            </w:r>
            <w:r w:rsidRPr="00384517">
              <w:rPr>
                <w:rStyle w:val="normaltextrun"/>
                <w:b/>
                <w:bCs/>
                <w:i/>
                <w:iCs/>
                <w:color w:val="000000" w:themeColor="text1"/>
              </w:rPr>
              <w:t>Students will …</w:t>
            </w:r>
            <w:r w:rsidRPr="00384517">
              <w:rPr>
                <w:rStyle w:val="eop"/>
              </w:rPr>
              <w:t> </w:t>
            </w:r>
          </w:p>
          <w:p w14:paraId="1C39D1A8" w14:textId="0CF19A10" w:rsidR="004442D6" w:rsidRPr="00384517" w:rsidRDefault="6C2901F4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</w:pPr>
            <w:r w:rsidRPr="00384517">
              <w:rPr>
                <w:rStyle w:val="normaltextrun"/>
              </w:rPr>
              <w:t xml:space="preserve">learn the routines and habits of </w:t>
            </w:r>
            <w:r w:rsidR="0091576B" w:rsidRPr="00384517">
              <w:rPr>
                <w:rStyle w:val="normaltextrun"/>
              </w:rPr>
              <w:t>w</w:t>
            </w:r>
            <w:r w:rsidRPr="00384517">
              <w:rPr>
                <w:rStyle w:val="normaltextrun"/>
              </w:rPr>
              <w:t>rit</w:t>
            </w:r>
            <w:r w:rsidR="0091576B" w:rsidRPr="00384517">
              <w:rPr>
                <w:rStyle w:val="normaltextrun"/>
              </w:rPr>
              <w:t>ing</w:t>
            </w:r>
            <w:r w:rsidRPr="00384517">
              <w:rPr>
                <w:rStyle w:val="normaltextrun"/>
              </w:rPr>
              <w:t xml:space="preserve"> </w:t>
            </w:r>
            <w:r w:rsidR="0091576B" w:rsidRPr="00384517">
              <w:rPr>
                <w:rStyle w:val="normaltextrun"/>
              </w:rPr>
              <w:t>w</w:t>
            </w:r>
            <w:r w:rsidRPr="00384517">
              <w:rPr>
                <w:rStyle w:val="normaltextrun"/>
              </w:rPr>
              <w:t>orkshop.</w:t>
            </w:r>
            <w:r w:rsidRPr="00384517">
              <w:rPr>
                <w:rStyle w:val="eop"/>
              </w:rPr>
              <w:t> </w:t>
            </w:r>
          </w:p>
          <w:p w14:paraId="2D400335" w14:textId="36D6D1D3" w:rsidR="004442D6" w:rsidRPr="00384517" w:rsidRDefault="6C2901F4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  <w:rFonts w:ascii="Arial" w:hAnsi="Arial" w:cs="Arial"/>
              </w:rPr>
            </w:pPr>
            <w:r w:rsidRPr="00384517">
              <w:rPr>
                <w:rStyle w:val="normaltextrun"/>
              </w:rPr>
              <w:t>become a community of writers</w:t>
            </w:r>
            <w:r w:rsidR="00A66EE2" w:rsidRPr="00384517">
              <w:rPr>
                <w:rStyle w:val="normaltextrun"/>
              </w:rPr>
              <w:t>.</w:t>
            </w:r>
          </w:p>
          <w:p w14:paraId="7561D662" w14:textId="1BF55612" w:rsidR="004442D6" w:rsidRPr="00384517" w:rsidRDefault="6C2901F4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normaltextrun"/>
              </w:rPr>
            </w:pPr>
            <w:r w:rsidRPr="00384517">
              <w:rPr>
                <w:rStyle w:val="normaltextrun"/>
              </w:rPr>
              <w:t>develop strategies to talk about their writing</w:t>
            </w:r>
          </w:p>
          <w:p w14:paraId="0BD7272D" w14:textId="2A5452F3" w:rsidR="004442D6" w:rsidRPr="00384517" w:rsidRDefault="6C2901F4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384517">
              <w:rPr>
                <w:rStyle w:val="normaltextrun"/>
              </w:rPr>
              <w:t>write with increasing stamina.</w:t>
            </w:r>
            <w:r w:rsidRPr="00384517">
              <w:rPr>
                <w:rStyle w:val="eop"/>
              </w:rPr>
              <w:t> </w:t>
            </w:r>
          </w:p>
          <w:p w14:paraId="03065E5B" w14:textId="371EA3FC" w:rsidR="004442D6" w:rsidRPr="00384517" w:rsidRDefault="00F107D0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384517">
              <w:rPr>
                <w:rStyle w:val="normaltextrun"/>
              </w:rPr>
              <w:t>write independently</w:t>
            </w:r>
            <w:r w:rsidR="6C2901F4" w:rsidRPr="00384517">
              <w:rPr>
                <w:rStyle w:val="normaltextrun"/>
              </w:rPr>
              <w:t>.</w:t>
            </w:r>
            <w:r w:rsidR="6C2901F4" w:rsidRPr="00384517">
              <w:rPr>
                <w:rStyle w:val="eop"/>
              </w:rPr>
              <w:t> </w:t>
            </w:r>
          </w:p>
          <w:p w14:paraId="1D7C6646" w14:textId="08EE4E51" w:rsidR="004442D6" w:rsidRPr="00384517" w:rsidRDefault="6C2901F4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</w:rPr>
            </w:pPr>
            <w:r w:rsidRPr="00384517">
              <w:rPr>
                <w:rStyle w:val="eop"/>
              </w:rPr>
              <w:t>sketch their ideas</w:t>
            </w:r>
            <w:r w:rsidR="00E30E81" w:rsidRPr="00384517">
              <w:rPr>
                <w:rStyle w:val="eop"/>
              </w:rPr>
              <w:t xml:space="preserve"> before they write.</w:t>
            </w:r>
          </w:p>
          <w:p w14:paraId="4DDE8E8F" w14:textId="393F20D7" w:rsidR="004442D6" w:rsidRPr="00384517" w:rsidRDefault="6C2901F4" w:rsidP="00905EA7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</w:rPr>
            </w:pPr>
            <w:r w:rsidRPr="00384517">
              <w:rPr>
                <w:rStyle w:val="eop"/>
              </w:rPr>
              <w:t xml:space="preserve">add </w:t>
            </w:r>
            <w:r w:rsidR="00E30E81" w:rsidRPr="00384517">
              <w:rPr>
                <w:rStyle w:val="eop"/>
              </w:rPr>
              <w:t>labels</w:t>
            </w:r>
            <w:r w:rsidRPr="00384517">
              <w:rPr>
                <w:rStyle w:val="eop"/>
              </w:rPr>
              <w:t xml:space="preserve"> to their sketches</w:t>
            </w:r>
            <w:r w:rsidR="00E30E81" w:rsidRPr="00384517">
              <w:rPr>
                <w:rStyle w:val="eop"/>
              </w:rPr>
              <w:t>.</w:t>
            </w:r>
          </w:p>
          <w:p w14:paraId="1798CFC6" w14:textId="29CF96EF" w:rsidR="003A62FB" w:rsidRPr="00384517" w:rsidRDefault="6C2901F4" w:rsidP="003A62FB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</w:rPr>
            </w:pPr>
            <w:r w:rsidRPr="00384517">
              <w:rPr>
                <w:rStyle w:val="eop"/>
              </w:rPr>
              <w:t>capitalize th</w:t>
            </w:r>
            <w:r w:rsidR="00E30E81" w:rsidRPr="00384517">
              <w:rPr>
                <w:rStyle w:val="eop"/>
              </w:rPr>
              <w:t>e first letter of their</w:t>
            </w:r>
            <w:r w:rsidRPr="00384517">
              <w:rPr>
                <w:rStyle w:val="eop"/>
              </w:rPr>
              <w:t xml:space="preserve"> first name</w:t>
            </w:r>
            <w:r w:rsidR="00E30E81" w:rsidRPr="00384517">
              <w:rPr>
                <w:rStyle w:val="eop"/>
              </w:rPr>
              <w:t>.</w:t>
            </w:r>
          </w:p>
          <w:p w14:paraId="53D3148D" w14:textId="1BDE0B38" w:rsidR="004442D6" w:rsidRPr="00E452E3" w:rsidRDefault="6C2901F4" w:rsidP="003A62FB">
            <w:pPr>
              <w:pStyle w:val="paragraph"/>
              <w:numPr>
                <w:ilvl w:val="0"/>
                <w:numId w:val="29"/>
              </w:numPr>
              <w:spacing w:before="0" w:after="0"/>
              <w:textAlignment w:val="baseline"/>
              <w:rPr>
                <w:rStyle w:val="eop"/>
              </w:rPr>
            </w:pPr>
            <w:r w:rsidRPr="00384517">
              <w:rPr>
                <w:rStyle w:val="eop"/>
              </w:rPr>
              <w:t xml:space="preserve">write </w:t>
            </w:r>
            <w:r w:rsidR="003A62FB" w:rsidRPr="00384517">
              <w:rPr>
                <w:rStyle w:val="eop"/>
              </w:rPr>
              <w:t xml:space="preserve">from </w:t>
            </w:r>
            <w:r w:rsidRPr="00384517">
              <w:rPr>
                <w:rStyle w:val="eop"/>
              </w:rPr>
              <w:t>left to right</w:t>
            </w:r>
            <w:r w:rsidR="00E30E81" w:rsidRPr="00384517">
              <w:rPr>
                <w:rStyle w:val="eop"/>
              </w:rPr>
              <w:t>.</w:t>
            </w:r>
          </w:p>
        </w:tc>
      </w:tr>
      <w:tr w:rsidR="00E452E3" w:rsidRPr="00E452E3" w14:paraId="49E063EC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3C2B6BC1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7E32C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10DF2467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E26F67" w:rsidRDefault="000A574B" w:rsidP="00E30E81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rStyle w:val="eop"/>
              </w:rPr>
            </w:pPr>
            <w:r w:rsidRPr="00E26F6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E26F67">
              <w:rPr>
                <w:rStyle w:val="normaltextrun"/>
                <w:b/>
                <w:bCs/>
              </w:rPr>
              <w:t> </w:t>
            </w:r>
            <w:r w:rsidRPr="00E26F67">
              <w:rPr>
                <w:rStyle w:val="eop"/>
              </w:rPr>
              <w:t> </w:t>
            </w:r>
          </w:p>
          <w:p w14:paraId="1F55DAF3" w14:textId="77777777" w:rsidR="0091576B" w:rsidRPr="0091576B" w:rsidRDefault="6C2901F4" w:rsidP="00E30E81">
            <w:pPr>
              <w:pStyle w:val="paragraph"/>
              <w:numPr>
                <w:ilvl w:val="0"/>
                <w:numId w:val="16"/>
              </w:numPr>
              <w:spacing w:before="0" w:after="0"/>
              <w:ind w:right="120"/>
            </w:pPr>
            <w:r w:rsidRPr="6C2901F4">
              <w:rPr>
                <w:b/>
                <w:bCs/>
              </w:rPr>
              <w:lastRenderedPageBreak/>
              <w:t xml:space="preserve">Writers are introduced to </w:t>
            </w:r>
            <w:r w:rsidR="0091576B">
              <w:rPr>
                <w:b/>
                <w:bCs/>
              </w:rPr>
              <w:t xml:space="preserve">writing </w:t>
            </w:r>
            <w:r w:rsidRPr="6C2901F4">
              <w:rPr>
                <w:b/>
                <w:bCs/>
              </w:rPr>
              <w:t>workshop.</w:t>
            </w:r>
          </w:p>
          <w:p w14:paraId="64907625" w14:textId="11A4EC04" w:rsidR="00ED0DC3" w:rsidRPr="00E26F67" w:rsidRDefault="00432D4E" w:rsidP="00E30E81">
            <w:pPr>
              <w:pStyle w:val="paragraph"/>
              <w:spacing w:before="0" w:after="0"/>
              <w:ind w:left="720" w:right="120"/>
            </w:pPr>
            <w:r>
              <w:rPr>
                <w:b/>
                <w:bCs/>
              </w:rPr>
              <w:t xml:space="preserve">    </w:t>
            </w:r>
            <w:r w:rsidR="0091576B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   </w:t>
            </w:r>
            <w:r w:rsidR="0091576B">
              <w:rPr>
                <w:bCs/>
              </w:rPr>
              <w:t>E</w:t>
            </w:r>
            <w:r w:rsidR="6C2901F4">
              <w:t>stablish</w:t>
            </w:r>
            <w:r w:rsidR="0091576B">
              <w:t xml:space="preserve"> the</w:t>
            </w:r>
            <w:r w:rsidR="6C2901F4">
              <w:t xml:space="preserve"> routines for writ</w:t>
            </w:r>
            <w:r w:rsidR="0091576B">
              <w:t>ing</w:t>
            </w:r>
            <w:r w:rsidR="6C2901F4">
              <w:t xml:space="preserve"> workshop</w:t>
            </w:r>
            <w:r w:rsidR="0091576B">
              <w:t xml:space="preserve"> (model how writers come to the carpet for mini lesson</w:t>
            </w:r>
            <w:r w:rsidR="00933AC3">
              <w:t>s</w:t>
            </w:r>
            <w:r w:rsidR="0091576B">
              <w:t xml:space="preserve"> and then write at their tables).</w:t>
            </w:r>
          </w:p>
          <w:p w14:paraId="20517DF4" w14:textId="20F60EF7" w:rsidR="00ED0DC3" w:rsidRPr="00E26F67" w:rsidRDefault="6C2901F4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 xml:space="preserve">Writers </w:t>
            </w:r>
            <w:r w:rsidR="0091576B">
              <w:rPr>
                <w:b/>
                <w:bCs/>
              </w:rPr>
              <w:t>learn how to use writing tools.</w:t>
            </w:r>
          </w:p>
          <w:p w14:paraId="707DCAAD" w14:textId="2ECA6B69" w:rsidR="0091576B" w:rsidRPr="00E26F67" w:rsidRDefault="6C2901F4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</w:pPr>
            <w:r>
              <w:t xml:space="preserve">    </w:t>
            </w:r>
            <w:r w:rsidR="00432D4E">
              <w:t xml:space="preserve">       </w:t>
            </w:r>
            <w:r>
              <w:t xml:space="preserve">- </w:t>
            </w:r>
            <w:r w:rsidR="0091576B">
              <w:t xml:space="preserve"> </w:t>
            </w:r>
            <w:r w:rsidR="00432D4E">
              <w:t xml:space="preserve">   </w:t>
            </w:r>
            <w:r w:rsidR="0091576B">
              <w:t>Demonstrate</w:t>
            </w:r>
            <w:r>
              <w:t xml:space="preserve"> how to hold a pencil and paper</w:t>
            </w:r>
            <w:r w:rsidR="0091576B">
              <w:t xml:space="preserve"> properly</w:t>
            </w:r>
            <w:r>
              <w:t>.</w:t>
            </w:r>
          </w:p>
          <w:p w14:paraId="6A20485C" w14:textId="3809AA8A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15D0613F" w14:textId="4437A956" w:rsidR="00ED0DC3" w:rsidRPr="00E26F67" w:rsidRDefault="6C2901F4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 xml:space="preserve">Writers </w:t>
            </w:r>
            <w:r w:rsidR="00E30E81">
              <w:rPr>
                <w:b/>
                <w:bCs/>
              </w:rPr>
              <w:t>get paper independently to write on.</w:t>
            </w:r>
          </w:p>
          <w:p w14:paraId="5FA8077B" w14:textId="4C33DE16" w:rsidR="00E30E81" w:rsidRPr="00E26F67" w:rsidRDefault="6C2901F4" w:rsidP="00384517">
            <w:pPr>
              <w:pStyle w:val="paragraph"/>
              <w:tabs>
                <w:tab w:val="left" w:pos="705"/>
              </w:tabs>
              <w:spacing w:before="0" w:after="0"/>
              <w:ind w:left="1440" w:right="120" w:hanging="1080"/>
              <w:contextualSpacing/>
              <w:textAlignment w:val="baseline"/>
            </w:pPr>
            <w:r w:rsidRPr="6C2901F4">
              <w:rPr>
                <w:b/>
                <w:bCs/>
              </w:rPr>
              <w:t xml:space="preserve">   </w:t>
            </w:r>
            <w:r w:rsidR="00432D4E">
              <w:rPr>
                <w:b/>
                <w:bCs/>
              </w:rPr>
              <w:t xml:space="preserve">       </w:t>
            </w:r>
            <w:r w:rsidRPr="6C2901F4">
              <w:rPr>
                <w:b/>
                <w:bCs/>
              </w:rPr>
              <w:t xml:space="preserve"> -</w:t>
            </w:r>
            <w:r>
              <w:t xml:space="preserve"> </w:t>
            </w:r>
            <w:r w:rsidR="00432D4E">
              <w:t xml:space="preserve">    </w:t>
            </w:r>
            <w:r w:rsidR="0091576B">
              <w:t>Model how writers choose writing paper</w:t>
            </w:r>
            <w:r w:rsidR="00933AC3">
              <w:t xml:space="preserve"> </w:t>
            </w:r>
            <w:r w:rsidR="00E30E81">
              <w:t>to write on all by themselves (providing paper choices in the writing center with varying sizes of sketch boxes and lines to write on).</w:t>
            </w:r>
          </w:p>
          <w:p w14:paraId="3F8E12A7" w14:textId="77777777" w:rsidR="0091576B" w:rsidRDefault="0091576B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486E7752" w14:textId="77777777" w:rsidR="0091576B" w:rsidRPr="00E26F67" w:rsidRDefault="0091576B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 xml:space="preserve">Writers </w:t>
            </w:r>
            <w:r>
              <w:rPr>
                <w:b/>
                <w:bCs/>
              </w:rPr>
              <w:t>use</w:t>
            </w:r>
            <w:r w:rsidRPr="6C2901F4">
              <w:rPr>
                <w:b/>
                <w:bCs/>
              </w:rPr>
              <w:t xml:space="preserve"> writing folders.</w:t>
            </w:r>
          </w:p>
          <w:p w14:paraId="01EE1F84" w14:textId="05688270" w:rsidR="00933AC3" w:rsidRPr="00933AC3" w:rsidRDefault="00933AC3" w:rsidP="00E30E81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Demonstrate how to place writing pages in folders with completed work on the “finished side” and writing that is not finished on the other side.</w:t>
            </w:r>
          </w:p>
          <w:p w14:paraId="64974E92" w14:textId="77777777" w:rsidR="00432D4E" w:rsidRDefault="00432D4E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2FCDD2F9" w14:textId="77777777" w:rsidR="00933AC3" w:rsidRPr="00933AC3" w:rsidRDefault="0091576B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 xml:space="preserve">Writers get writing supplies </w:t>
            </w:r>
            <w:r>
              <w:rPr>
                <w:b/>
                <w:bCs/>
              </w:rPr>
              <w:t>independently.</w:t>
            </w:r>
          </w:p>
          <w:p w14:paraId="145589EC" w14:textId="5CDBFF9F" w:rsidR="0091576B" w:rsidRPr="00E26F67" w:rsidRDefault="0091576B" w:rsidP="00E30E81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Establish routines for students to get their writing supplies</w:t>
            </w:r>
            <w:r w:rsidR="00933AC3">
              <w:t>, as well as put away their writing supplies independently</w:t>
            </w:r>
            <w:r>
              <w:t>.</w:t>
            </w:r>
          </w:p>
          <w:p w14:paraId="4C66619A" w14:textId="1A19AC8F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3F42075A" w14:textId="00B101BF" w:rsidR="00ED0DC3" w:rsidRPr="00E26F67" w:rsidRDefault="6C2901F4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recognize that they are authors.</w:t>
            </w:r>
          </w:p>
          <w:p w14:paraId="02C5EDDA" w14:textId="69AA1D26" w:rsidR="00ED0DC3" w:rsidRPr="00E26F67" w:rsidRDefault="00432D4E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6C2901F4" w:rsidRPr="6C2901F4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 xml:space="preserve">    </w:t>
            </w:r>
            <w:r w:rsidR="6C2901F4" w:rsidRPr="00432D4E">
              <w:rPr>
                <w:bCs/>
              </w:rPr>
              <w:t>M</w:t>
            </w:r>
            <w:r w:rsidR="6C2901F4">
              <w:t>odel writing your name on each piece of writing, starting with a capital letter.</w:t>
            </w:r>
          </w:p>
          <w:p w14:paraId="71F8C3B4" w14:textId="76C2817C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15B4EF78" w14:textId="69AA8168" w:rsidR="00ED0DC3" w:rsidRPr="00E26F67" w:rsidRDefault="6C2901F4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think about what they know and use pictures and words to put ideas on paper.</w:t>
            </w:r>
          </w:p>
          <w:p w14:paraId="1F7C3978" w14:textId="1971E1AC" w:rsidR="00ED0DC3" w:rsidRPr="00E30E81" w:rsidRDefault="00432D4E" w:rsidP="00E30E81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t>M</w:t>
            </w:r>
            <w:r w:rsidR="6C2901F4">
              <w:t>odel how writers think about what they know</w:t>
            </w:r>
            <w:r w:rsidR="00E30E81">
              <w:t xml:space="preserve"> </w:t>
            </w:r>
            <w:r w:rsidR="6C2901F4">
              <w:t xml:space="preserve">and sketch a picture to show </w:t>
            </w:r>
            <w:r w:rsidR="00933AC3">
              <w:t>their ideas.</w:t>
            </w:r>
            <w:r w:rsidR="6C2901F4">
              <w:t xml:space="preserve"> </w:t>
            </w:r>
            <w:r w:rsidR="6C2901F4" w:rsidRPr="00432D4E">
              <w:t>(</w:t>
            </w:r>
            <w:r w:rsidR="6C2901F4" w:rsidRPr="6C2901F4">
              <w:rPr>
                <w:u w:val="single"/>
              </w:rPr>
              <w:t>Launching the</w:t>
            </w:r>
            <w:r w:rsidR="00E30E81">
              <w:rPr>
                <w:u w:val="single"/>
              </w:rPr>
              <w:t xml:space="preserve"> </w:t>
            </w:r>
            <w:r w:rsidR="6C2901F4" w:rsidRPr="6C2901F4">
              <w:rPr>
                <w:u w:val="single"/>
              </w:rPr>
              <w:t>Writ</w:t>
            </w:r>
            <w:r w:rsidR="00A24E4C">
              <w:rPr>
                <w:u w:val="single"/>
              </w:rPr>
              <w:t>ing</w:t>
            </w:r>
            <w:r w:rsidR="6C2901F4" w:rsidRPr="6C2901F4">
              <w:rPr>
                <w:u w:val="single"/>
              </w:rPr>
              <w:t xml:space="preserve"> Workshop</w:t>
            </w:r>
            <w:r w:rsidR="6C2901F4">
              <w:t>, pg</w:t>
            </w:r>
            <w:r>
              <w:t>.</w:t>
            </w:r>
            <w:r w:rsidR="6C2901F4">
              <w:t xml:space="preserve"> 2)</w:t>
            </w:r>
          </w:p>
          <w:p w14:paraId="1133A68E" w14:textId="05895C19" w:rsidR="00E30E81" w:rsidRDefault="00E30E81" w:rsidP="00E30E81">
            <w:pPr>
              <w:pStyle w:val="paragraph"/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465CCAAA" w14:textId="77777777" w:rsidR="00E30E81" w:rsidRPr="00933AC3" w:rsidRDefault="00E30E81" w:rsidP="00E30E81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write starting at the left and moving to the right.</w:t>
            </w:r>
          </w:p>
          <w:p w14:paraId="019EDBA4" w14:textId="4BAFED89" w:rsidR="00E30E81" w:rsidRPr="00E30E81" w:rsidRDefault="00E30E81" w:rsidP="00E30E81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Demonstrate how to properly write from left to right, just like we read.</w:t>
            </w:r>
          </w:p>
          <w:p w14:paraId="403792A0" w14:textId="4686498B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187173D1" w14:textId="77777777" w:rsidR="00E7013C" w:rsidRPr="00E7013C" w:rsidRDefault="6C2901F4" w:rsidP="00E7013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learn they can label their picture to tell more about it.</w:t>
            </w:r>
          </w:p>
          <w:p w14:paraId="164346B9" w14:textId="67A6DF28" w:rsidR="00ED0DC3" w:rsidRPr="00E26F67" w:rsidRDefault="6C2901F4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Demonstrate how to look at the picture and label </w:t>
            </w:r>
            <w:r w:rsidR="00933AC3">
              <w:t>it by writing all the sounds they hear</w:t>
            </w:r>
            <w:r w:rsidR="00E30E81">
              <w:t xml:space="preserve"> (writers sketch first and label their writing after)</w:t>
            </w:r>
            <w:r w:rsidR="00933AC3">
              <w:t>.</w:t>
            </w:r>
          </w:p>
          <w:p w14:paraId="1A1A5E0F" w14:textId="6673AB90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 w:hanging="360"/>
              <w:contextualSpacing/>
              <w:textAlignment w:val="baseline"/>
            </w:pPr>
          </w:p>
          <w:p w14:paraId="0F71BF90" w14:textId="77777777" w:rsidR="00E7013C" w:rsidRPr="00E7013C" w:rsidRDefault="6C2901F4" w:rsidP="00E7013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lastRenderedPageBreak/>
              <w:t>Writers learn that when they think they’re done, they have just begun!</w:t>
            </w:r>
          </w:p>
          <w:p w14:paraId="3D4BDB28" w14:textId="7477852C" w:rsidR="00ED0DC3" w:rsidRPr="00E7013C" w:rsidRDefault="00432D4E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M</w:t>
            </w:r>
            <w:r w:rsidR="6C2901F4">
              <w:t>odel looking back at previous writing in the folder to add more details to the pictures or labels</w:t>
            </w:r>
            <w:r>
              <w:t>.</w:t>
            </w:r>
            <w:r w:rsidR="6C2901F4">
              <w:t xml:space="preserve"> (</w:t>
            </w:r>
            <w:r w:rsidR="6C2901F4" w:rsidRPr="00E7013C">
              <w:rPr>
                <w:u w:val="single"/>
              </w:rPr>
              <w:t>Launching the Writ</w:t>
            </w:r>
            <w:r w:rsidRPr="00E7013C">
              <w:rPr>
                <w:u w:val="single"/>
              </w:rPr>
              <w:t>ing</w:t>
            </w:r>
            <w:r w:rsidR="6C2901F4" w:rsidRPr="00E7013C">
              <w:rPr>
                <w:u w:val="single"/>
              </w:rPr>
              <w:t xml:space="preserve"> Workshop</w:t>
            </w:r>
            <w:r w:rsidR="6C2901F4">
              <w:t>, pg</w:t>
            </w:r>
            <w:r>
              <w:t>.</w:t>
            </w:r>
            <w:r w:rsidR="6C2901F4">
              <w:t xml:space="preserve"> 9)</w:t>
            </w:r>
          </w:p>
          <w:p w14:paraId="130DED9B" w14:textId="06EE5910" w:rsidR="00ED0DC3" w:rsidRPr="00E26F67" w:rsidRDefault="00ED0DC3" w:rsidP="00E7013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23CE91AC" w14:textId="77777777" w:rsidR="00E7013C" w:rsidRPr="00E7013C" w:rsidRDefault="6C2901F4" w:rsidP="00E7013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learn to solve writing problems</w:t>
            </w:r>
            <w:r w:rsidR="00933AC3">
              <w:rPr>
                <w:b/>
                <w:bCs/>
              </w:rPr>
              <w:t xml:space="preserve"> independently</w:t>
            </w:r>
            <w:r w:rsidRPr="6C2901F4">
              <w:rPr>
                <w:b/>
                <w:bCs/>
              </w:rPr>
              <w:t>.</w:t>
            </w:r>
          </w:p>
          <w:p w14:paraId="21F57430" w14:textId="1B5CEBCB" w:rsidR="00ED0DC3" w:rsidRPr="00E7013C" w:rsidRDefault="6C2901F4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Demonstrate how students can find a new pencil or get more paper independently</w:t>
            </w:r>
            <w:r w:rsidR="00E30E81">
              <w:t xml:space="preserve"> to start a new writing piece when they are done</w:t>
            </w:r>
            <w:r w:rsidR="00432D4E">
              <w:t>.</w:t>
            </w:r>
            <w:r>
              <w:t xml:space="preserve"> (</w:t>
            </w:r>
            <w:r w:rsidRPr="00E7013C">
              <w:rPr>
                <w:u w:val="single"/>
              </w:rPr>
              <w:t>Launching the Writ</w:t>
            </w:r>
            <w:r w:rsidR="00432D4E" w:rsidRPr="00E7013C">
              <w:rPr>
                <w:u w:val="single"/>
              </w:rPr>
              <w:t>ing</w:t>
            </w:r>
            <w:r w:rsidRPr="00E7013C">
              <w:rPr>
                <w:u w:val="single"/>
              </w:rPr>
              <w:t xml:space="preserve"> Workshop</w:t>
            </w:r>
            <w:r>
              <w:t>, pg</w:t>
            </w:r>
            <w:r w:rsidR="00432D4E">
              <w:t>.</w:t>
            </w:r>
            <w:r>
              <w:t xml:space="preserve"> 17)</w:t>
            </w:r>
          </w:p>
          <w:p w14:paraId="1E8FF36D" w14:textId="7B3A7645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</w:pPr>
          </w:p>
          <w:p w14:paraId="0513A230" w14:textId="77777777" w:rsidR="00E7013C" w:rsidRPr="00E7013C" w:rsidRDefault="6C2901F4" w:rsidP="00E7013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picture what they want to write about first and then put all the details on the page.</w:t>
            </w:r>
          </w:p>
          <w:p w14:paraId="7A461189" w14:textId="559F68E8" w:rsidR="00ED0DC3" w:rsidRPr="00E7013C" w:rsidRDefault="6C2901F4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Demonstrate how </w:t>
            </w:r>
            <w:r w:rsidR="00E7013C">
              <w:t xml:space="preserve">writers </w:t>
            </w:r>
            <w:r>
              <w:t xml:space="preserve">close </w:t>
            </w:r>
            <w:r w:rsidR="00E7013C">
              <w:t xml:space="preserve">their </w:t>
            </w:r>
            <w:r>
              <w:t xml:space="preserve">eyes to envision everything you about a topic, and </w:t>
            </w:r>
            <w:r w:rsidR="00E7013C">
              <w:t>then sketch</w:t>
            </w:r>
            <w:r>
              <w:t xml:space="preserve"> it on the paper. </w:t>
            </w:r>
          </w:p>
          <w:p w14:paraId="26AB29EC" w14:textId="41EA4B7B" w:rsidR="00ED0DC3" w:rsidRPr="00E26F67" w:rsidRDefault="6C2901F4" w:rsidP="00E30E81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textAlignment w:val="baseline"/>
              <w:rPr>
                <w:b/>
                <w:bCs/>
              </w:rPr>
            </w:pPr>
            <w:r>
              <w:t xml:space="preserve">        (</w:t>
            </w:r>
            <w:r w:rsidRPr="00432D4E">
              <w:rPr>
                <w:u w:val="single"/>
              </w:rPr>
              <w:t>L</w:t>
            </w:r>
            <w:r w:rsidRPr="6C2901F4">
              <w:rPr>
                <w:u w:val="single"/>
              </w:rPr>
              <w:t>aunching the Writ</w:t>
            </w:r>
            <w:r w:rsidR="00432D4E">
              <w:rPr>
                <w:u w:val="single"/>
              </w:rPr>
              <w:t>ing</w:t>
            </w:r>
            <w:r w:rsidRPr="6C2901F4">
              <w:rPr>
                <w:u w:val="single"/>
              </w:rPr>
              <w:t xml:space="preserve"> Workshop</w:t>
            </w:r>
            <w:r>
              <w:t>, pg</w:t>
            </w:r>
            <w:r w:rsidR="00432D4E">
              <w:t>.</w:t>
            </w:r>
            <w:r>
              <w:t xml:space="preserve"> 2</w:t>
            </w:r>
            <w:r w:rsidR="00E7013C">
              <w:t>5</w:t>
            </w:r>
            <w:r>
              <w:t>)</w:t>
            </w:r>
          </w:p>
          <w:p w14:paraId="3A58CAB0" w14:textId="1BB73094" w:rsidR="00ED0DC3" w:rsidRPr="00E26F67" w:rsidRDefault="00ED0DC3" w:rsidP="00E7013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21E56B42" w14:textId="77777777" w:rsidR="00E7013C" w:rsidRPr="00E7013C" w:rsidRDefault="6C2901F4" w:rsidP="00E7013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stretch out words to write them.</w:t>
            </w:r>
          </w:p>
          <w:p w14:paraId="3ED83DD8" w14:textId="6D0E8466" w:rsidR="00ED0DC3" w:rsidRPr="00E26F67" w:rsidRDefault="6C2901F4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Model </w:t>
            </w:r>
            <w:r w:rsidR="00E7013C">
              <w:t>how writers say</w:t>
            </w:r>
            <w:r>
              <w:t xml:space="preserve"> words slowly to hear as many sound</w:t>
            </w:r>
            <w:r w:rsidR="00E7013C">
              <w:t>s as possible,</w:t>
            </w:r>
            <w:r>
              <w:t xml:space="preserve"> and </w:t>
            </w:r>
            <w:r w:rsidR="00E7013C">
              <w:t xml:space="preserve">then </w:t>
            </w:r>
            <w:r>
              <w:t xml:space="preserve">write </w:t>
            </w:r>
            <w:r w:rsidR="00E7013C">
              <w:t>them</w:t>
            </w:r>
            <w:r w:rsidR="00432D4E">
              <w:t>.</w:t>
            </w:r>
            <w:r>
              <w:t xml:space="preserve"> (</w:t>
            </w:r>
            <w:r w:rsidRPr="00E7013C">
              <w:rPr>
                <w:u w:val="single"/>
              </w:rPr>
              <w:t>Launching the Writ</w:t>
            </w:r>
            <w:r w:rsidR="00432D4E" w:rsidRPr="00E7013C">
              <w:rPr>
                <w:u w:val="single"/>
              </w:rPr>
              <w:t>ing</w:t>
            </w:r>
            <w:r w:rsidRPr="00E7013C">
              <w:rPr>
                <w:u w:val="single"/>
              </w:rPr>
              <w:t xml:space="preserve"> Workshop</w:t>
            </w:r>
            <w:r>
              <w:t>, pg</w:t>
            </w:r>
            <w:r w:rsidR="00432D4E">
              <w:t>.</w:t>
            </w:r>
            <w:r>
              <w:t xml:space="preserve"> 33)</w:t>
            </w:r>
          </w:p>
          <w:p w14:paraId="591C78E8" w14:textId="62AB3709" w:rsidR="00ED0DC3" w:rsidRPr="00E26F67" w:rsidRDefault="00ED0DC3" w:rsidP="00E30E8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303E9CB4" w14:textId="77777777" w:rsidR="00E7013C" w:rsidRPr="00E7013C" w:rsidRDefault="6C2901F4" w:rsidP="00E7013C">
            <w:pPr>
              <w:pStyle w:val="paragraph"/>
              <w:numPr>
                <w:ilvl w:val="0"/>
                <w:numId w:val="1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 w:rsidRPr="6C2901F4">
              <w:rPr>
                <w:b/>
                <w:bCs/>
              </w:rPr>
              <w:t>Writers learn to never quit, even when things get hard!</w:t>
            </w:r>
          </w:p>
          <w:p w14:paraId="31F73BA5" w14:textId="3CE7C6CD" w:rsidR="00ED0DC3" w:rsidRDefault="6C2901F4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Model how to work through a difficult topic, or long word to show writers never give up</w:t>
            </w:r>
            <w:r w:rsidR="00E7013C">
              <w:t xml:space="preserve"> and try their best independently.</w:t>
            </w:r>
            <w:r>
              <w:t xml:space="preserve"> (</w:t>
            </w:r>
            <w:r w:rsidRPr="00E7013C">
              <w:rPr>
                <w:u w:val="single"/>
              </w:rPr>
              <w:t>Launching the Writ</w:t>
            </w:r>
            <w:r w:rsidR="00432D4E" w:rsidRPr="00E7013C">
              <w:rPr>
                <w:u w:val="single"/>
              </w:rPr>
              <w:t>ing</w:t>
            </w:r>
            <w:r w:rsidRPr="00E7013C">
              <w:rPr>
                <w:u w:val="single"/>
              </w:rPr>
              <w:t xml:space="preserve"> Workshop</w:t>
            </w:r>
            <w:r>
              <w:t>, pg</w:t>
            </w:r>
            <w:r w:rsidR="00432D4E">
              <w:t>.</w:t>
            </w:r>
            <w:r>
              <w:t xml:space="preserve"> 41)</w:t>
            </w:r>
          </w:p>
          <w:p w14:paraId="22C2869C" w14:textId="1BB2C3E0" w:rsidR="00E7013C" w:rsidRDefault="00E7013C" w:rsidP="00E7013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34111A81" w14:textId="5AE7DB88" w:rsidR="00E7013C" w:rsidRPr="00E7013C" w:rsidRDefault="00E7013C" w:rsidP="00E7013C">
            <w:pPr>
              <w:pStyle w:val="paragraph"/>
              <w:numPr>
                <w:ilvl w:val="0"/>
                <w:numId w:val="34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t>Writers choose a favorite writing piece to publish.</w:t>
            </w:r>
          </w:p>
          <w:p w14:paraId="0BDDD93C" w14:textId="0551649C" w:rsidR="00E7013C" w:rsidRPr="00E7013C" w:rsidRDefault="00E7013C" w:rsidP="00E7013C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>Demonstrate how writers reread all the writing pieces in their writing folders and choose their favorite one to publish.</w:t>
            </w:r>
          </w:p>
          <w:p w14:paraId="1E8D62E8" w14:textId="31181488" w:rsidR="00E7013C" w:rsidRDefault="00E7013C" w:rsidP="00E7013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03D86C5E" w14:textId="5A5B1377" w:rsidR="00E7013C" w:rsidRDefault="00F236D4" w:rsidP="00F236D4">
            <w:pPr>
              <w:pStyle w:val="paragraph"/>
              <w:numPr>
                <w:ilvl w:val="0"/>
                <w:numId w:val="34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Writers revise their writing piece by adding more.</w:t>
            </w:r>
          </w:p>
          <w:p w14:paraId="7306A4D4" w14:textId="521073EE" w:rsidR="00F236D4" w:rsidRDefault="00F236D4" w:rsidP="00F236D4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Model how writers </w:t>
            </w:r>
            <w:r w:rsidR="00B47C55">
              <w:t xml:space="preserve">revise by </w:t>
            </w:r>
            <w:r>
              <w:t>add</w:t>
            </w:r>
            <w:r w:rsidR="00B47C55">
              <w:t>ing</w:t>
            </w:r>
            <w:r>
              <w:t xml:space="preserve"> more to their sketch</w:t>
            </w:r>
            <w:r w:rsidR="00B47C55">
              <w:t>es</w:t>
            </w:r>
            <w:r>
              <w:t>, label</w:t>
            </w:r>
            <w:r w:rsidR="00B47C55">
              <w:t>s</w:t>
            </w:r>
            <w:r>
              <w:t>, and sentences</w:t>
            </w:r>
            <w:r w:rsidR="00B47C55">
              <w:t>.</w:t>
            </w:r>
          </w:p>
          <w:p w14:paraId="5C3C4B4C" w14:textId="10219AA6" w:rsidR="00B47C55" w:rsidRDefault="00B47C55" w:rsidP="00B47C55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74368554" w14:textId="3EAD1858" w:rsidR="00B47C55" w:rsidRDefault="00B47C55" w:rsidP="00B47C55">
            <w:pPr>
              <w:pStyle w:val="paragraph"/>
              <w:numPr>
                <w:ilvl w:val="0"/>
                <w:numId w:val="34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Writers edit their writing by making sure that their name starts with a capital letter.</w:t>
            </w:r>
          </w:p>
          <w:p w14:paraId="118BB24D" w14:textId="3CC9CCA1" w:rsidR="00B47C55" w:rsidRPr="00B47C55" w:rsidRDefault="00B47C55" w:rsidP="00B47C55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t>Demonstrate how check to see if their name is spelled correctly, starting with a capital letter and the rest of the letters in lower case.</w:t>
            </w:r>
          </w:p>
          <w:p w14:paraId="24BC2085" w14:textId="271CBB23" w:rsidR="00B47C55" w:rsidRDefault="00B47C55" w:rsidP="00B47C55">
            <w:pPr>
              <w:pStyle w:val="paragraph"/>
              <w:numPr>
                <w:ilvl w:val="0"/>
                <w:numId w:val="29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Writers publish their writing by coloring their sketches.</w:t>
            </w:r>
          </w:p>
          <w:p w14:paraId="1443EFA8" w14:textId="348E49F1" w:rsidR="00B47C55" w:rsidRDefault="00B47C55" w:rsidP="00B47C55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>Model how writers publish by coloring their sketches with crayons or colored pencils.</w:t>
            </w:r>
          </w:p>
          <w:p w14:paraId="51B774E5" w14:textId="060C66F0" w:rsidR="00B47C55" w:rsidRDefault="00B47C55" w:rsidP="00B47C55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24D5AE53" w14:textId="269E523E" w:rsidR="00B47C55" w:rsidRPr="00B47C55" w:rsidRDefault="00B47C55" w:rsidP="00B47C55">
            <w:pPr>
              <w:pStyle w:val="paragraph"/>
              <w:numPr>
                <w:ilvl w:val="0"/>
                <w:numId w:val="29"/>
              </w:numPr>
              <w:tabs>
                <w:tab w:val="clear" w:pos="720"/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rPr>
                <w:b/>
              </w:rPr>
              <w:lastRenderedPageBreak/>
              <w:t>Writers celebrate their writing.</w:t>
            </w:r>
          </w:p>
          <w:p w14:paraId="22C5CA40" w14:textId="20008AB7" w:rsidR="00B47C55" w:rsidRPr="00B47C55" w:rsidRDefault="00B47C55" w:rsidP="00B47C55">
            <w:pPr>
              <w:pStyle w:val="paragraph"/>
              <w:numPr>
                <w:ilvl w:val="1"/>
                <w:numId w:val="29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  <w:r>
              <w:t xml:space="preserve">Students celebrate </w:t>
            </w:r>
            <w:r w:rsidR="00504908">
              <w:t>all</w:t>
            </w:r>
            <w:r>
              <w:t xml:space="preserve"> their hard work by sharing their writing with a writing partner.</w:t>
            </w:r>
          </w:p>
          <w:p w14:paraId="53C9714C" w14:textId="7BFE19A1" w:rsidR="00ED0DC3" w:rsidRPr="00E26F67" w:rsidRDefault="00ED0DC3" w:rsidP="003F2E01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</w:pPr>
          </w:p>
          <w:p w14:paraId="34894B65" w14:textId="7B82721E" w:rsidR="00820700" w:rsidRPr="008A2AAC" w:rsidRDefault="00820700" w:rsidP="003F2E01">
            <w:pPr>
              <w:pStyle w:val="TableParagraph"/>
              <w:ind w:right="427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 w:rsidRPr="008A2AAC"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Strategies for Differentiated Instruction to Support Education</w:t>
            </w:r>
            <w:r w:rsidR="008A2AAC" w:rsidRPr="008A2AAC"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:</w:t>
            </w:r>
          </w:p>
          <w:p w14:paraId="10CCAA3B" w14:textId="71680A44" w:rsidR="009B19F8" w:rsidRDefault="4EDE7877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/>
                <w:bCs/>
                <w:u w:val="single"/>
              </w:rPr>
              <w:t>English Language Learner</w:t>
            </w:r>
            <w:r w:rsidR="00B47C55" w:rsidRPr="001311ED">
              <w:rPr>
                <w:b/>
                <w:bCs/>
                <w:u w:val="single"/>
              </w:rPr>
              <w:t xml:space="preserve">s </w:t>
            </w:r>
            <w:r w:rsidRPr="001311ED">
              <w:rPr>
                <w:b/>
                <w:bCs/>
                <w:u w:val="single"/>
              </w:rPr>
              <w:t>(ELL)</w:t>
            </w:r>
          </w:p>
          <w:p w14:paraId="3F5ED41B" w14:textId="77777777" w:rsidR="001311ED" w:rsidRPr="001311ED" w:rsidRDefault="001311ED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121E33E4" w14:textId="62E64622" w:rsidR="00820700" w:rsidRPr="00B47C55" w:rsidRDefault="00B47C55" w:rsidP="00B47C55">
            <w:pPr>
              <w:pStyle w:val="paragraph"/>
              <w:numPr>
                <w:ilvl w:val="0"/>
                <w:numId w:val="34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>Add pictures to class charts to help students with meaning</w:t>
            </w:r>
            <w:r w:rsidR="4EDE7877" w:rsidRPr="00B47C55">
              <w:rPr>
                <w:bCs/>
              </w:rPr>
              <w:t xml:space="preserve">.  </w:t>
            </w:r>
          </w:p>
          <w:p w14:paraId="4D9B84A0" w14:textId="21DBB9EC" w:rsidR="4EDE7877" w:rsidRPr="00B47C55" w:rsidRDefault="4EDE7877" w:rsidP="00B47C55">
            <w:pPr>
              <w:pStyle w:val="paragraph"/>
              <w:numPr>
                <w:ilvl w:val="0"/>
                <w:numId w:val="34"/>
              </w:numPr>
              <w:spacing w:before="240" w:beforeAutospacing="0"/>
              <w:ind w:right="115"/>
              <w:contextualSpacing/>
              <w:rPr>
                <w:bCs/>
              </w:rPr>
            </w:pPr>
            <w:r w:rsidRPr="00B47C55">
              <w:rPr>
                <w:bCs/>
              </w:rPr>
              <w:t xml:space="preserve">Pre-teach </w:t>
            </w:r>
            <w:r w:rsidR="00B47C55">
              <w:rPr>
                <w:bCs/>
              </w:rPr>
              <w:t xml:space="preserve">any </w:t>
            </w:r>
            <w:r w:rsidRPr="00B47C55">
              <w:rPr>
                <w:bCs/>
              </w:rPr>
              <w:t>new vocabulary</w:t>
            </w:r>
            <w:r w:rsidR="00B47C55">
              <w:rPr>
                <w:bCs/>
              </w:rPr>
              <w:t>.</w:t>
            </w:r>
          </w:p>
          <w:p w14:paraId="774F0233" w14:textId="1142CFDF" w:rsidR="4EDE7877" w:rsidRDefault="00B47C55" w:rsidP="00B47C55">
            <w:pPr>
              <w:pStyle w:val="paragraph"/>
              <w:numPr>
                <w:ilvl w:val="0"/>
                <w:numId w:val="34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>Conduct small groups to help students sketch their ideas.</w:t>
            </w:r>
          </w:p>
          <w:p w14:paraId="4B2D58D4" w14:textId="779A94BF" w:rsidR="00B47C55" w:rsidRPr="00B47C55" w:rsidRDefault="00B47C55" w:rsidP="001311ED">
            <w:pPr>
              <w:pStyle w:val="paragraph"/>
              <w:spacing w:before="240" w:beforeAutospacing="0"/>
              <w:ind w:left="360" w:right="115"/>
              <w:contextualSpacing/>
              <w:rPr>
                <w:bCs/>
              </w:rPr>
            </w:pPr>
          </w:p>
          <w:p w14:paraId="51C9578C" w14:textId="34E901CB" w:rsidR="001311ED" w:rsidRDefault="008A2AAC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Special education</w:t>
            </w:r>
            <w:r w:rsidR="001311ED">
              <w:rPr>
                <w:b/>
                <w:bCs/>
                <w:u w:val="single"/>
              </w:rPr>
              <w:t>:</w:t>
            </w:r>
          </w:p>
          <w:p w14:paraId="607EEB26" w14:textId="77777777" w:rsidR="001311ED" w:rsidRDefault="001311ED" w:rsidP="001311ED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6FF6B092" w14:textId="1AAFBF8B" w:rsidR="00820700" w:rsidRPr="001311ED" w:rsidRDefault="4EDE7877" w:rsidP="001311ED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>Provide an alphabet chart in writing folders</w:t>
            </w:r>
            <w:r w:rsidR="001311ED">
              <w:rPr>
                <w:bCs/>
              </w:rPr>
              <w:t xml:space="preserve"> to help students with letters and sounds.</w:t>
            </w:r>
          </w:p>
          <w:p w14:paraId="6353FA41" w14:textId="5FD5F415" w:rsidR="001311ED" w:rsidRPr="001311ED" w:rsidRDefault="001311ED" w:rsidP="001311ED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Create class charts with </w:t>
            </w:r>
            <w:r w:rsidR="001045A0">
              <w:rPr>
                <w:bCs/>
              </w:rPr>
              <w:t xml:space="preserve">picture support to remind students </w:t>
            </w:r>
            <w:r>
              <w:rPr>
                <w:bCs/>
              </w:rPr>
              <w:t>what to do during writing workshop</w:t>
            </w:r>
            <w:r w:rsidR="001045A0">
              <w:rPr>
                <w:bCs/>
              </w:rPr>
              <w:t xml:space="preserve"> to increase independence</w:t>
            </w:r>
            <w:r>
              <w:rPr>
                <w:bCs/>
              </w:rPr>
              <w:t>.</w:t>
            </w:r>
          </w:p>
          <w:p w14:paraId="52D0C1AE" w14:textId="1D79D4CC" w:rsidR="001311ED" w:rsidRPr="001311ED" w:rsidRDefault="001311ED" w:rsidP="001311ED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65E56874" w14:textId="5D5FED43" w:rsidR="001311ED" w:rsidRPr="008A2AAC" w:rsidRDefault="001311ED" w:rsidP="001311ED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talk about their ideas before they write, helping them to decide what to draw in their sketch box to represent their ideas.</w:t>
            </w:r>
          </w:p>
          <w:p w14:paraId="441E0A97" w14:textId="4F89283C" w:rsidR="008A2AAC" w:rsidRDefault="008A2AAC" w:rsidP="008A2AA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5BD9566B" w14:textId="5DA57DB3" w:rsidR="008A2AAC" w:rsidRDefault="008A2AAC" w:rsidP="008A2AA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At-Risk:</w:t>
            </w:r>
          </w:p>
          <w:p w14:paraId="30D42D18" w14:textId="56D2CF3A" w:rsidR="008A2AAC" w:rsidRDefault="008A2AAC" w:rsidP="008A2AAC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67CA37CB" w14:textId="77777777" w:rsidR="008A2AAC" w:rsidRPr="001311ED" w:rsidRDefault="008A2AAC" w:rsidP="008A2AAC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 xml:space="preserve">Pre-teach skills to students in small groups to introduce </w:t>
            </w:r>
            <w:r>
              <w:rPr>
                <w:bCs/>
              </w:rPr>
              <w:t xml:space="preserve">new </w:t>
            </w:r>
            <w:r w:rsidRPr="001311ED">
              <w:rPr>
                <w:bCs/>
              </w:rPr>
              <w:t>writing skills</w:t>
            </w:r>
            <w:r>
              <w:rPr>
                <w:bCs/>
              </w:rPr>
              <w:t xml:space="preserve"> before the whole class lessons</w:t>
            </w:r>
            <w:r w:rsidRPr="001311ED">
              <w:rPr>
                <w:bCs/>
              </w:rPr>
              <w:t xml:space="preserve">. </w:t>
            </w:r>
          </w:p>
          <w:p w14:paraId="53CB477A" w14:textId="77777777" w:rsidR="008A2AAC" w:rsidRPr="001311ED" w:rsidRDefault="008A2AAC" w:rsidP="008A2AAC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>Provide an alphabet chart in writing folders</w:t>
            </w:r>
            <w:r>
              <w:rPr>
                <w:bCs/>
              </w:rPr>
              <w:t xml:space="preserve"> to help students with letters and sounds.</w:t>
            </w:r>
          </w:p>
          <w:p w14:paraId="38820044" w14:textId="77777777" w:rsidR="008A2AAC" w:rsidRPr="001311ED" w:rsidRDefault="008A2AAC" w:rsidP="008A2AAC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Create class charts with picture support to remind students what to do during writing workshop to increase independence.</w:t>
            </w:r>
          </w:p>
          <w:p w14:paraId="6E510E96" w14:textId="77777777" w:rsidR="008A2AAC" w:rsidRPr="001311ED" w:rsidRDefault="008A2AAC" w:rsidP="008A2AAC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7064D848" w14:textId="46A569A8" w:rsidR="008A2AAC" w:rsidRPr="008A2AAC" w:rsidRDefault="008A2AAC" w:rsidP="008A2AAC">
            <w:pPr>
              <w:pStyle w:val="paragraph"/>
              <w:numPr>
                <w:ilvl w:val="0"/>
                <w:numId w:val="36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talk about their ideas before they write, helping them to decide what to draw in their sketch box to represent their ideas.</w:t>
            </w:r>
          </w:p>
          <w:p w14:paraId="30CBEF80" w14:textId="77777777" w:rsidR="001311ED" w:rsidRPr="001311ED" w:rsidRDefault="001311ED" w:rsidP="001311ED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6E4EE63B" w14:textId="03D367E4" w:rsidR="4EDE7877" w:rsidRPr="001311ED" w:rsidRDefault="4EDE7877" w:rsidP="001311ED">
            <w:pPr>
              <w:pStyle w:val="paragraph"/>
              <w:spacing w:before="0" w:after="0"/>
              <w:ind w:right="120"/>
              <w:rPr>
                <w:b/>
                <w:bCs/>
                <w:u w:val="single"/>
              </w:rPr>
            </w:pPr>
            <w:r w:rsidRPr="001311ED">
              <w:rPr>
                <w:b/>
                <w:bCs/>
                <w:u w:val="single"/>
              </w:rPr>
              <w:t>Gifted and Talented (G &amp; T)</w:t>
            </w:r>
            <w:r w:rsidR="001311ED" w:rsidRPr="001311ED">
              <w:rPr>
                <w:b/>
                <w:bCs/>
                <w:u w:val="single"/>
              </w:rPr>
              <w:t>:</w:t>
            </w:r>
          </w:p>
          <w:p w14:paraId="08684AF9" w14:textId="77777777" w:rsidR="001311ED" w:rsidRDefault="001311ED" w:rsidP="001311ED">
            <w:pPr>
              <w:pStyle w:val="paragraph"/>
              <w:numPr>
                <w:ilvl w:val="0"/>
                <w:numId w:val="38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Provide </w:t>
            </w:r>
            <w:r w:rsidR="4EDE7877" w:rsidRPr="001311ED">
              <w:rPr>
                <w:bCs/>
              </w:rPr>
              <w:t xml:space="preserve">students </w:t>
            </w:r>
            <w:r>
              <w:rPr>
                <w:bCs/>
              </w:rPr>
              <w:t xml:space="preserve">with more sophisticated </w:t>
            </w:r>
            <w:r w:rsidR="4EDE7877" w:rsidRPr="001311ED">
              <w:rPr>
                <w:bCs/>
              </w:rPr>
              <w:t xml:space="preserve">paper </w:t>
            </w:r>
            <w:r>
              <w:rPr>
                <w:bCs/>
              </w:rPr>
              <w:t xml:space="preserve">choices </w:t>
            </w:r>
            <w:r w:rsidR="4EDE7877" w:rsidRPr="001311ED">
              <w:rPr>
                <w:bCs/>
              </w:rPr>
              <w:t xml:space="preserve">with </w:t>
            </w:r>
            <w:r>
              <w:rPr>
                <w:bCs/>
              </w:rPr>
              <w:t>a smaller sketch box and additional</w:t>
            </w:r>
            <w:r w:rsidR="4EDE7877" w:rsidRPr="001311ED">
              <w:rPr>
                <w:bCs/>
              </w:rPr>
              <w:t xml:space="preserve"> lines </w:t>
            </w:r>
            <w:r>
              <w:rPr>
                <w:bCs/>
              </w:rPr>
              <w:t>to write.</w:t>
            </w:r>
          </w:p>
          <w:p w14:paraId="49771CBE" w14:textId="00100745" w:rsidR="4EDE7877" w:rsidRDefault="001311ED" w:rsidP="001311ED">
            <w:pPr>
              <w:pStyle w:val="paragraph"/>
              <w:numPr>
                <w:ilvl w:val="0"/>
                <w:numId w:val="38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>Teach students how to not just label, but to also</w:t>
            </w:r>
            <w:r w:rsidR="4EDE7877" w:rsidRPr="001311ED">
              <w:rPr>
                <w:bCs/>
              </w:rPr>
              <w:t xml:space="preserve"> </w:t>
            </w:r>
            <w:r>
              <w:rPr>
                <w:bCs/>
              </w:rPr>
              <w:t>write with more sentences.</w:t>
            </w:r>
          </w:p>
          <w:p w14:paraId="01F39C37" w14:textId="085278FC" w:rsidR="001311ED" w:rsidRPr="001311ED" w:rsidRDefault="001311ED" w:rsidP="001311ED">
            <w:pPr>
              <w:pStyle w:val="paragraph"/>
              <w:numPr>
                <w:ilvl w:val="0"/>
                <w:numId w:val="38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>Encourage students to publish more than one writing piece.</w:t>
            </w:r>
          </w:p>
          <w:p w14:paraId="10825863" w14:textId="0D49B4BB" w:rsidR="00ED0DC3" w:rsidRPr="001311ED" w:rsidRDefault="00ED0DC3" w:rsidP="6C2901F4">
            <w:pPr>
              <w:pStyle w:val="paragraph"/>
              <w:tabs>
                <w:tab w:val="left" w:pos="705"/>
              </w:tabs>
              <w:spacing w:before="0" w:after="0"/>
              <w:ind w:left="360" w:right="120"/>
              <w:contextualSpacing/>
              <w:jc w:val="both"/>
              <w:textAlignment w:val="baseline"/>
            </w:pPr>
          </w:p>
          <w:p w14:paraId="73857F57" w14:textId="77777777" w:rsidR="00E452E3" w:rsidRPr="00E26F6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32C2" w:rsidRPr="00E452E3" w14:paraId="1D78B216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4F94E096" w14:textId="0807D472" w:rsidR="007E32C2" w:rsidRPr="00755241" w:rsidRDefault="007E32C2" w:rsidP="007E32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55241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7E32C2" w:rsidRPr="00E452E3" w14:paraId="7188C32D" w14:textId="77777777" w:rsidTr="007E32C2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</w:tcPr>
          <w:p w14:paraId="2CC75C08" w14:textId="015F4784" w:rsidR="00CA5667" w:rsidRDefault="00CA5667" w:rsidP="0000612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</w:t>
            </w:r>
          </w:p>
          <w:p w14:paraId="2F6DDE20" w14:textId="07B102DC" w:rsidR="007E32C2" w:rsidRPr="00E26F67" w:rsidRDefault="007E32C2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Pencil grip</w:t>
            </w:r>
          </w:p>
          <w:p w14:paraId="24EF3AC2" w14:textId="77777777" w:rsidR="007E32C2" w:rsidRDefault="007E32C2" w:rsidP="007E32C2">
            <w:pPr>
              <w:numPr>
                <w:ilvl w:val="0"/>
                <w:numId w:val="27"/>
              </w:numPr>
              <w:spacing w:beforeAutospacing="1" w:afterAutospacing="1" w:line="240" w:lineRule="auto"/>
              <w:ind w:left="450" w:firstLine="0"/>
              <w:rPr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 with student work</w:t>
            </w:r>
          </w:p>
          <w:p w14:paraId="08ADE2BF" w14:textId="64FDEE9A" w:rsidR="007E32C2" w:rsidRDefault="007E32C2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75B08A17" w14:textId="26995FD3" w:rsidR="0001398C" w:rsidRDefault="0001398C" w:rsidP="0000612F">
            <w:pPr>
              <w:spacing w:beforeAutospacing="1" w:after="0" w:afterAutospacing="1" w:line="240" w:lineRule="auto"/>
              <w:ind w:left="450" w:hanging="4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Summative</w:t>
            </w:r>
          </w:p>
          <w:p w14:paraId="11E06AB1" w14:textId="77777777" w:rsidR="007E32C2" w:rsidRPr="00E26F67" w:rsidRDefault="007E32C2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6969CFB5" w14:textId="71D4492A" w:rsidR="007E32C2" w:rsidRDefault="007E32C2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</w:t>
            </w:r>
          </w:p>
          <w:p w14:paraId="7807CFEF" w14:textId="5D357F57" w:rsidR="007E32C2" w:rsidRDefault="007E32C2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2C2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  <w:p w14:paraId="73A61494" w14:textId="77777777" w:rsidR="007E32C2" w:rsidRDefault="007E32C2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formation</w:t>
            </w:r>
          </w:p>
          <w:p w14:paraId="5EE77BE4" w14:textId="6820850F" w:rsidR="0000612F" w:rsidRPr="007E32C2" w:rsidRDefault="0000612F" w:rsidP="007E32C2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Open-ended writing tasks (</w:t>
            </w:r>
            <w:r w:rsidRPr="0000612F">
              <w:rPr>
                <w:rFonts w:ascii="Times New Roman" w:eastAsia="Times New Roman" w:hAnsi="Times New Roman" w:cs="Times New Roman"/>
                <w:sz w:val="24"/>
                <w:szCs w:val="24"/>
              </w:rPr>
              <w:t>pictures/dictation, labeling, sentence 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32C2" w:rsidRPr="00E452E3" w14:paraId="04B904E0" w14:textId="77777777" w:rsidTr="00384517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7E32C2" w:rsidRPr="00E452E3" w:rsidRDefault="007E32C2" w:rsidP="007E32C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7E32C2" w:rsidRPr="00E452E3" w14:paraId="1BF9FE46" w14:textId="77777777" w:rsidTr="0000612F">
        <w:trPr>
          <w:trHeight w:val="5493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7E32C2" w:rsidRDefault="007E32C2" w:rsidP="007E32C2">
            <w:pPr>
              <w:pStyle w:val="paragraph"/>
              <w:spacing w:before="0" w:after="0"/>
              <w:ind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lastRenderedPageBreak/>
              <w:t>Materials:</w:t>
            </w:r>
            <w:r>
              <w:rPr>
                <w:rStyle w:val="eop"/>
              </w:rPr>
              <w:t> </w:t>
            </w:r>
          </w:p>
          <w:p w14:paraId="223B15A5" w14:textId="4CDBE8BC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</w:pPr>
            <w:r w:rsidRPr="00A24E4C">
              <w:rPr>
                <w:rStyle w:val="normaltextrun"/>
                <w:u w:val="single"/>
              </w:rPr>
              <w:t>Launching the Writing Workshop  </w:t>
            </w:r>
          </w:p>
          <w:p w14:paraId="4FBA26B1" w14:textId="522026E6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 w:rsidRPr="00A24E4C">
              <w:rPr>
                <w:rStyle w:val="normaltextrun"/>
              </w:rPr>
              <w:t>Various writing paper (</w:t>
            </w:r>
            <w:r>
              <w:rPr>
                <w:rStyle w:val="normaltextrun"/>
              </w:rPr>
              <w:t>sketch boxes with varying numbers of lines</w:t>
            </w:r>
            <w:r w:rsidRPr="00A24E4C">
              <w:rPr>
                <w:rStyle w:val="normaltextrun"/>
              </w:rPr>
              <w:t>)</w:t>
            </w:r>
          </w:p>
          <w:p w14:paraId="336B46A4" w14:textId="57AA7277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  <w:rPr>
                <w:rStyle w:val="normaltextrun"/>
                <w:rFonts w:ascii="Arial" w:hAnsi="Arial" w:cs="Arial"/>
              </w:rPr>
            </w:pPr>
            <w:r w:rsidRPr="00A24E4C">
              <w:rPr>
                <w:rStyle w:val="normaltextrun"/>
              </w:rPr>
              <w:t>Various writing implements (pens, markers, pencils, crayons)</w:t>
            </w:r>
          </w:p>
          <w:p w14:paraId="33A746F4" w14:textId="5D366865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Writing folders</w:t>
            </w:r>
          </w:p>
          <w:p w14:paraId="74C9B5EA" w14:textId="46B0366E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Erasers</w:t>
            </w:r>
          </w:p>
          <w:p w14:paraId="7C8300B9" w14:textId="10C17473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rPr>
                <w:rStyle w:val="normaltextrun"/>
              </w:rPr>
            </w:pPr>
            <w:r w:rsidRPr="00A24E4C">
              <w:rPr>
                <w:rStyle w:val="normaltextrun"/>
              </w:rPr>
              <w:t>Word Wall</w:t>
            </w:r>
          </w:p>
          <w:p w14:paraId="52D99D63" w14:textId="6E30A532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24E4C">
              <w:rPr>
                <w:rStyle w:val="normaltextrun"/>
              </w:rPr>
              <w:t>Chart paper </w:t>
            </w:r>
          </w:p>
          <w:p w14:paraId="0177B49D" w14:textId="77777777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24E4C">
              <w:rPr>
                <w:rStyle w:val="normaltextrun"/>
              </w:rPr>
              <w:t>Anchor chart post- its</w:t>
            </w:r>
            <w:r w:rsidRPr="00A24E4C">
              <w:rPr>
                <w:rStyle w:val="eop"/>
              </w:rPr>
              <w:t> </w:t>
            </w:r>
          </w:p>
          <w:p w14:paraId="68588FBF" w14:textId="77777777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A24E4C">
              <w:rPr>
                <w:rStyle w:val="normaltextrun"/>
              </w:rPr>
              <w:t>Flexible seating options </w:t>
            </w:r>
            <w:r w:rsidRPr="00A24E4C">
              <w:rPr>
                <w:rStyle w:val="eop"/>
              </w:rPr>
              <w:t> </w:t>
            </w:r>
          </w:p>
          <w:p w14:paraId="5DB5C06D" w14:textId="3754C21B" w:rsidR="007E32C2" w:rsidRPr="00A24E4C" w:rsidRDefault="007E32C2" w:rsidP="007E32C2">
            <w:pPr>
              <w:pStyle w:val="paragraph"/>
              <w:numPr>
                <w:ilvl w:val="0"/>
                <w:numId w:val="25"/>
              </w:numPr>
              <w:spacing w:before="0" w:after="0"/>
              <w:ind w:left="450" w:firstLine="0"/>
              <w:textAlignment w:val="baseline"/>
            </w:pPr>
            <w:r w:rsidRPr="00A24E4C">
              <w:rPr>
                <w:rStyle w:val="normaltextrun"/>
              </w:rPr>
              <w:t>Smart Board activities  </w:t>
            </w:r>
          </w:p>
          <w:p w14:paraId="4DC35ABC" w14:textId="37684D68" w:rsidR="007E32C2" w:rsidRDefault="007E32C2" w:rsidP="007E32C2">
            <w:pPr>
              <w:pStyle w:val="paragraph"/>
              <w:spacing w:before="0" w:after="0"/>
              <w:textAlignment w:val="baseline"/>
              <w:rPr>
                <w:rStyle w:val="eop"/>
              </w:rPr>
            </w:pPr>
            <w:r w:rsidRPr="001311ED">
              <w:rPr>
                <w:rStyle w:val="normaltextrun"/>
                <w:b/>
                <w:color w:val="000000"/>
              </w:rPr>
              <w:t>Suggested</w:t>
            </w:r>
            <w:r w:rsidRPr="001311ED">
              <w:rPr>
                <w:rStyle w:val="normaltextrun"/>
                <w:color w:val="000000"/>
              </w:rPr>
              <w:t xml:space="preserve"> </w:t>
            </w:r>
            <w:r w:rsidRPr="001311ED">
              <w:rPr>
                <w:rStyle w:val="normaltextrun"/>
                <w:b/>
                <w:bCs/>
                <w:color w:val="000000"/>
              </w:rPr>
              <w:t>Mentor Texts: </w:t>
            </w:r>
            <w:r w:rsidRPr="001311ED">
              <w:rPr>
                <w:rStyle w:val="eop"/>
              </w:rPr>
              <w:t> </w:t>
            </w:r>
          </w:p>
          <w:p w14:paraId="1BA675D0" w14:textId="77777777" w:rsidR="007E32C2" w:rsidRPr="0000612F" w:rsidRDefault="007E32C2" w:rsidP="0000612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Creak! Said the Bed</w:t>
            </w: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by Phyllis Root</w:t>
            </w:r>
          </w:p>
          <w:p w14:paraId="5C0260A3" w14:textId="77777777" w:rsidR="007E32C2" w:rsidRPr="0000612F" w:rsidRDefault="007E32C2" w:rsidP="0000612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Freight Train</w:t>
            </w: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by Donald Crews</w:t>
            </w:r>
          </w:p>
          <w:p w14:paraId="6F951CBE" w14:textId="19428B9D" w:rsidR="007E32C2" w:rsidRPr="003F2E01" w:rsidRDefault="007E32C2" w:rsidP="0000612F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061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My First Soccer Game</w:t>
            </w:r>
            <w:r w:rsidRPr="003F2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3F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by Alyssa Satin </w:t>
            </w:r>
            <w:proofErr w:type="spellStart"/>
            <w:r w:rsidRPr="003F2E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Capucilli</w:t>
            </w:r>
            <w:proofErr w:type="spellEnd"/>
          </w:p>
          <w:p w14:paraId="00AD85FD" w14:textId="7A438D49" w:rsidR="007E32C2" w:rsidRPr="0000612F" w:rsidRDefault="0003586B" w:rsidP="0000612F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i/>
                <w:iCs/>
                <w:u w:val="single"/>
              </w:rPr>
            </w:pPr>
            <w:r w:rsidRPr="0000612F">
              <w:rPr>
                <w:i/>
                <w:iCs/>
                <w:u w:val="single"/>
              </w:rPr>
              <w:t xml:space="preserve">All Are Welcome </w:t>
            </w:r>
            <w:r w:rsidR="0000612F" w:rsidRPr="0000612F">
              <w:t>by</w:t>
            </w:r>
            <w:r w:rsidR="0000612F">
              <w:rPr>
                <w:i/>
                <w:iCs/>
                <w:u w:val="single"/>
              </w:rPr>
              <w:t xml:space="preserve"> </w:t>
            </w:r>
            <w:r w:rsidR="0064117B" w:rsidRPr="0000612F">
              <w:t>Alexandra Penfold</w:t>
            </w:r>
            <w:r w:rsidR="0000612F">
              <w:t xml:space="preserve"> (</w:t>
            </w:r>
            <w:r w:rsidR="0000612F" w:rsidRPr="0000612F">
              <w:rPr>
                <w:color w:val="FFFFFF" w:themeColor="background1"/>
                <w:highlight w:val="darkMagenta"/>
              </w:rPr>
              <w:t>diversity</w:t>
            </w:r>
            <w:r w:rsidR="0000612F">
              <w:t>)</w:t>
            </w:r>
          </w:p>
        </w:tc>
      </w:tr>
      <w:tr w:rsidR="007E32C2" w:rsidRPr="00E452E3" w14:paraId="66329F79" w14:textId="77777777" w:rsidTr="00384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661209E1" w:rsidR="007E32C2" w:rsidRDefault="007E32C2" w:rsidP="007E32C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7E32C2" w:rsidRPr="00E452E3" w14:paraId="06DBD198" w14:textId="77777777" w:rsidTr="00384517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28F2C919" w:rsidR="007E32C2" w:rsidRDefault="007E32C2" w:rsidP="007E32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Learners </w:t>
            </w:r>
          </w:p>
          <w:p w14:paraId="4EA7D492" w14:textId="22D3A5E2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C6E436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7CD35D55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8B2F6B" w14:textId="754FA554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4EDE78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Pre-teach vocabulary </w:t>
            </w:r>
            <w:r w:rsidRPr="4EDE78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6229E5F" w14:textId="53B07466" w:rsidR="007E32C2" w:rsidRPr="000A574B" w:rsidRDefault="007E32C2" w:rsidP="007E32C2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Paper choice</w:t>
            </w: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7E32C2" w:rsidRDefault="007E32C2" w:rsidP="007E32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449BBC0C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856DD0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 books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525E52" w14:textId="4AFCB91B" w:rsidR="007E32C2" w:rsidRPr="003F2E01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Flexible/preferential seating</w:t>
            </w: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89FDF7" w14:textId="39E0ABE5" w:rsidR="007E32C2" w:rsidRPr="000A574B" w:rsidRDefault="007E32C2" w:rsidP="007E32C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6F94A87" w14:textId="2A577694" w:rsidR="007E32C2" w:rsidRPr="000A574B" w:rsidRDefault="007E32C2" w:rsidP="007E32C2">
            <w:p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CF59C" w14:textId="4C5E7AB5" w:rsidR="007E32C2" w:rsidRPr="00375728" w:rsidRDefault="007E32C2" w:rsidP="007E32C2">
            <w:pPr>
              <w:spacing w:before="100" w:beforeAutospacing="1" w:after="100" w:afterAutospacing="1" w:line="240" w:lineRule="auto"/>
              <w:ind w:left="360"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7E32C2" w:rsidRDefault="007E32C2" w:rsidP="007E32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7E32C2" w:rsidRPr="00953E26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997FC6E" w14:textId="77777777" w:rsidR="007E32C2" w:rsidRPr="003F2E01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Small group </w:t>
            </w:r>
            <w:r w:rsidRPr="003F2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 (strategy lessons based upon skill/need)</w:t>
            </w:r>
            <w:r w:rsidRPr="003F2E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9AA1D6B" w14:textId="56BBFCDA" w:rsidR="007E32C2" w:rsidRPr="003F2E01" w:rsidRDefault="007E32C2" w:rsidP="007E32C2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7E32C2" w:rsidRDefault="007E32C2" w:rsidP="007E32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134988E4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Self-directed activities</w:t>
            </w: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114F97E2" w:rsidR="007E32C2" w:rsidRPr="00953E26" w:rsidRDefault="007E32C2" w:rsidP="007E32C2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writing time</w:t>
            </w: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456FB8" w14:textId="77777777" w:rsidR="007E32C2" w:rsidRPr="00E452E3" w:rsidRDefault="007E32C2" w:rsidP="007E32C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12F" w:rsidRPr="00E452E3" w14:paraId="3E88C8A0" w14:textId="77777777" w:rsidTr="00D32F6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2F35D067" w14:textId="77777777" w:rsidR="0000612F" w:rsidRPr="00E452E3" w:rsidRDefault="0000612F" w:rsidP="00D32F6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00612F" w:rsidRPr="00204C45" w14:paraId="673E4ECC" w14:textId="77777777" w:rsidTr="00D32F61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085675C" w14:textId="77777777" w:rsidR="0000612F" w:rsidRDefault="0000612F" w:rsidP="00D32F61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38DB07F8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45CD7CE0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773C77A9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65C789E0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33013D67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519D68E4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1ECDCFD1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58AA485C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17A6DD8C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2901F4"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14:paraId="778DFB74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1CF488CE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6C30FD75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2E785B4E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5A538518" w14:textId="77777777" w:rsidR="0000612F" w:rsidRDefault="0000612F" w:rsidP="00D32F61">
            <w:pPr>
              <w:numPr>
                <w:ilvl w:val="1"/>
                <w:numId w:val="3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Provide seating accommodations</w:t>
            </w:r>
          </w:p>
          <w:p w14:paraId="5125C7AE" w14:textId="77777777" w:rsidR="0000612F" w:rsidRDefault="0000612F" w:rsidP="00D32F61">
            <w:pPr>
              <w:pStyle w:val="ListParagraph"/>
              <w:numPr>
                <w:ilvl w:val="0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316A2F82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51AD6B23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04F4008D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1FC5C4BE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01196440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462799B5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78407FE8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5D77D3B3" w14:textId="77777777" w:rsidR="0000612F" w:rsidRDefault="0000612F" w:rsidP="00D32F61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173EF" w14:textId="77777777" w:rsidR="0000612F" w:rsidRPr="00DB5FA3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27C985F8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79255561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284965B9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22D02ADF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27097D7D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321FDB09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0B22ABB5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4C220483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5013F38D" w14:textId="77777777" w:rsidR="0000612F" w:rsidRDefault="0000612F" w:rsidP="00D32F61">
            <w:pPr>
              <w:pStyle w:val="ListParagraph"/>
              <w:numPr>
                <w:ilvl w:val="1"/>
                <w:numId w:val="28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28733986" w14:textId="77777777" w:rsidR="0000612F" w:rsidRDefault="0000612F" w:rsidP="00D32F61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2803A" w14:textId="77777777" w:rsidR="0000612F" w:rsidRPr="00BF5EAD" w:rsidRDefault="0000612F" w:rsidP="00D32F6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2EAE13E7" w14:textId="77777777" w:rsidR="0000612F" w:rsidRPr="00204C45" w:rsidRDefault="0000612F" w:rsidP="00D32F6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439EE" w14:textId="77777777" w:rsidR="00AA1C06" w:rsidRDefault="00AA1C06" w:rsidP="00E26F67">
      <w:pPr>
        <w:spacing w:after="0" w:line="240" w:lineRule="auto"/>
      </w:pPr>
      <w:r>
        <w:separator/>
      </w:r>
    </w:p>
  </w:endnote>
  <w:endnote w:type="continuationSeparator" w:id="0">
    <w:p w14:paraId="19CA35E5" w14:textId="77777777" w:rsidR="00AA1C06" w:rsidRDefault="00AA1C06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384517" w:rsidRDefault="00384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384517" w:rsidRDefault="00384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384517" w:rsidRDefault="00384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8324" w14:textId="77777777" w:rsidR="00AA1C06" w:rsidRDefault="00AA1C06" w:rsidP="00E26F67">
      <w:pPr>
        <w:spacing w:after="0" w:line="240" w:lineRule="auto"/>
      </w:pPr>
      <w:r>
        <w:separator/>
      </w:r>
    </w:p>
  </w:footnote>
  <w:footnote w:type="continuationSeparator" w:id="0">
    <w:p w14:paraId="114E1A45" w14:textId="77777777" w:rsidR="00AA1C06" w:rsidRDefault="00AA1C06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384517" w:rsidRDefault="00384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384517" w:rsidRPr="00E26F67" w:rsidRDefault="0038451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384517" w:rsidRPr="00E26F67" w:rsidRDefault="00384517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0B55852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384517" w:rsidRPr="00E26F67" w:rsidRDefault="00384517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384517" w:rsidRDefault="00384517">
    <w:pPr>
      <w:pStyle w:val="Header"/>
    </w:pPr>
  </w:p>
  <w:p w14:paraId="25D50528" w14:textId="77777777" w:rsidR="00384517" w:rsidRDefault="00384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384517" w:rsidRDefault="0038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322185"/>
    <w:multiLevelType w:val="hybridMultilevel"/>
    <w:tmpl w:val="87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10BF"/>
    <w:multiLevelType w:val="hybridMultilevel"/>
    <w:tmpl w:val="3D3C978E"/>
    <w:lvl w:ilvl="0" w:tplc="9FC27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E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E4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A6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2F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C8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C3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C0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ED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6010DB"/>
    <w:multiLevelType w:val="hybridMultilevel"/>
    <w:tmpl w:val="A67C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3709A"/>
    <w:multiLevelType w:val="hybridMultilevel"/>
    <w:tmpl w:val="025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227"/>
    <w:multiLevelType w:val="multilevel"/>
    <w:tmpl w:val="4718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B6553"/>
    <w:multiLevelType w:val="hybridMultilevel"/>
    <w:tmpl w:val="B998A2EC"/>
    <w:lvl w:ilvl="0" w:tplc="A75C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A2F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EE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07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419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2B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F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49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5625"/>
    <w:multiLevelType w:val="hybridMultilevel"/>
    <w:tmpl w:val="1E74B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80C69"/>
    <w:multiLevelType w:val="hybridMultilevel"/>
    <w:tmpl w:val="9E84C4C8"/>
    <w:lvl w:ilvl="0" w:tplc="E04C7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08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44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D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04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E4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C6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80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060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2A5B"/>
    <w:multiLevelType w:val="hybridMultilevel"/>
    <w:tmpl w:val="2CA4F83E"/>
    <w:lvl w:ilvl="0" w:tplc="12AE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CB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88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28C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C9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24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CB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4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01CF"/>
    <w:multiLevelType w:val="hybridMultilevel"/>
    <w:tmpl w:val="265E4A1E"/>
    <w:lvl w:ilvl="0" w:tplc="C2E6A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09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4CA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6B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B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8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2F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E4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64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6196D"/>
    <w:multiLevelType w:val="hybridMultilevel"/>
    <w:tmpl w:val="20E2D47C"/>
    <w:lvl w:ilvl="0" w:tplc="2C18F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4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07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4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60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3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AE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A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A4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33DC7"/>
    <w:multiLevelType w:val="hybridMultilevel"/>
    <w:tmpl w:val="CB22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4DD3"/>
    <w:multiLevelType w:val="hybridMultilevel"/>
    <w:tmpl w:val="CDBA01FE"/>
    <w:lvl w:ilvl="0" w:tplc="B10A6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C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5C6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EF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6D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64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9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8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50D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64F5"/>
    <w:multiLevelType w:val="hybridMultilevel"/>
    <w:tmpl w:val="8C5E7FCC"/>
    <w:lvl w:ilvl="0" w:tplc="3E360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69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903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2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6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A7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40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EB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48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02B88"/>
    <w:multiLevelType w:val="hybridMultilevel"/>
    <w:tmpl w:val="9BF6A9C2"/>
    <w:lvl w:ilvl="0" w:tplc="EF9A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8C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4C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ED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D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AF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E9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01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A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47E89"/>
    <w:multiLevelType w:val="hybridMultilevel"/>
    <w:tmpl w:val="26143F92"/>
    <w:lvl w:ilvl="0" w:tplc="3990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E4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E3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49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87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68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7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6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E4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4958"/>
    <w:multiLevelType w:val="multilevel"/>
    <w:tmpl w:val="053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E5DCD"/>
    <w:multiLevelType w:val="multilevel"/>
    <w:tmpl w:val="35C0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9120A1"/>
    <w:multiLevelType w:val="hybridMultilevel"/>
    <w:tmpl w:val="100AA9AA"/>
    <w:lvl w:ilvl="0" w:tplc="931E7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22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B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C9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EF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05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C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7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61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B66EA"/>
    <w:multiLevelType w:val="hybridMultilevel"/>
    <w:tmpl w:val="D8B64C58"/>
    <w:lvl w:ilvl="0" w:tplc="5F42B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4C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A4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E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D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2F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8A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0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4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A1289"/>
    <w:multiLevelType w:val="hybridMultilevel"/>
    <w:tmpl w:val="93EE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0E67"/>
    <w:multiLevelType w:val="hybridMultilevel"/>
    <w:tmpl w:val="62AE4C8E"/>
    <w:lvl w:ilvl="0" w:tplc="69FAF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43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6C9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C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20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82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01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8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A4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A2535"/>
    <w:multiLevelType w:val="hybridMultilevel"/>
    <w:tmpl w:val="46A0C622"/>
    <w:lvl w:ilvl="0" w:tplc="78582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6D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A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AA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A6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E2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69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8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20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3C5F"/>
    <w:multiLevelType w:val="multilevel"/>
    <w:tmpl w:val="7790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445CFF"/>
    <w:multiLevelType w:val="hybridMultilevel"/>
    <w:tmpl w:val="D422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A67F28"/>
    <w:multiLevelType w:val="hybridMultilevel"/>
    <w:tmpl w:val="0394B61C"/>
    <w:lvl w:ilvl="0" w:tplc="C5480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4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5E1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B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8F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45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60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5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EA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C4106F"/>
    <w:multiLevelType w:val="multilevel"/>
    <w:tmpl w:val="2FA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3851C4"/>
    <w:multiLevelType w:val="multilevel"/>
    <w:tmpl w:val="2456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B079C1"/>
    <w:multiLevelType w:val="hybridMultilevel"/>
    <w:tmpl w:val="811A28E0"/>
    <w:lvl w:ilvl="0" w:tplc="9E2EC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07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E6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0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83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C3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2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86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D8B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09B6"/>
    <w:multiLevelType w:val="hybridMultilevel"/>
    <w:tmpl w:val="69545DA6"/>
    <w:lvl w:ilvl="0" w:tplc="06D6B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4B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61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08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D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A0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F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89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E49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AF3F1B"/>
    <w:multiLevelType w:val="hybridMultilevel"/>
    <w:tmpl w:val="543AC534"/>
    <w:lvl w:ilvl="0" w:tplc="0874B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A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23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4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C9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E5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24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6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4E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1"/>
  </w:num>
  <w:num w:numId="5">
    <w:abstractNumId w:val="10"/>
  </w:num>
  <w:num w:numId="6">
    <w:abstractNumId w:val="34"/>
  </w:num>
  <w:num w:numId="7">
    <w:abstractNumId w:val="8"/>
  </w:num>
  <w:num w:numId="8">
    <w:abstractNumId w:val="18"/>
  </w:num>
  <w:num w:numId="9">
    <w:abstractNumId w:val="23"/>
  </w:num>
  <w:num w:numId="10">
    <w:abstractNumId w:val="15"/>
  </w:num>
  <w:num w:numId="11">
    <w:abstractNumId w:val="39"/>
  </w:num>
  <w:num w:numId="12">
    <w:abstractNumId w:val="17"/>
  </w:num>
  <w:num w:numId="13">
    <w:abstractNumId w:val="42"/>
  </w:num>
  <w:num w:numId="14">
    <w:abstractNumId w:val="38"/>
  </w:num>
  <w:num w:numId="15">
    <w:abstractNumId w:val="31"/>
  </w:num>
  <w:num w:numId="16">
    <w:abstractNumId w:val="28"/>
  </w:num>
  <w:num w:numId="17">
    <w:abstractNumId w:val="20"/>
  </w:num>
  <w:num w:numId="18">
    <w:abstractNumId w:val="24"/>
  </w:num>
  <w:num w:numId="19">
    <w:abstractNumId w:val="41"/>
  </w:num>
  <w:num w:numId="20">
    <w:abstractNumId w:val="35"/>
  </w:num>
  <w:num w:numId="21">
    <w:abstractNumId w:val="30"/>
  </w:num>
  <w:num w:numId="22">
    <w:abstractNumId w:val="12"/>
  </w:num>
  <w:num w:numId="23">
    <w:abstractNumId w:val="40"/>
  </w:num>
  <w:num w:numId="24">
    <w:abstractNumId w:val="26"/>
  </w:num>
  <w:num w:numId="25">
    <w:abstractNumId w:val="3"/>
  </w:num>
  <w:num w:numId="26">
    <w:abstractNumId w:val="4"/>
  </w:num>
  <w:num w:numId="27">
    <w:abstractNumId w:val="25"/>
  </w:num>
  <w:num w:numId="28">
    <w:abstractNumId w:val="29"/>
  </w:num>
  <w:num w:numId="29">
    <w:abstractNumId w:val="36"/>
  </w:num>
  <w:num w:numId="30">
    <w:abstractNumId w:val="22"/>
  </w:num>
  <w:num w:numId="31">
    <w:abstractNumId w:val="0"/>
  </w:num>
  <w:num w:numId="32">
    <w:abstractNumId w:val="5"/>
  </w:num>
  <w:num w:numId="33">
    <w:abstractNumId w:val="27"/>
  </w:num>
  <w:num w:numId="34">
    <w:abstractNumId w:val="1"/>
  </w:num>
  <w:num w:numId="35">
    <w:abstractNumId w:val="9"/>
  </w:num>
  <w:num w:numId="36">
    <w:abstractNumId w:val="13"/>
  </w:num>
  <w:num w:numId="37">
    <w:abstractNumId w:val="33"/>
  </w:num>
  <w:num w:numId="38">
    <w:abstractNumId w:val="6"/>
  </w:num>
  <w:num w:numId="39">
    <w:abstractNumId w:val="32"/>
  </w:num>
  <w:num w:numId="40">
    <w:abstractNumId w:val="16"/>
  </w:num>
  <w:num w:numId="41">
    <w:abstractNumId w:val="21"/>
  </w:num>
  <w:num w:numId="42">
    <w:abstractNumId w:val="7"/>
  </w:num>
  <w:num w:numId="43">
    <w:abstractNumId w:val="37"/>
  </w:num>
  <w:num w:numId="44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12F"/>
    <w:rsid w:val="000068D4"/>
    <w:rsid w:val="0001398C"/>
    <w:rsid w:val="0003586B"/>
    <w:rsid w:val="000443EC"/>
    <w:rsid w:val="00053E38"/>
    <w:rsid w:val="00066078"/>
    <w:rsid w:val="000919C6"/>
    <w:rsid w:val="000A574B"/>
    <w:rsid w:val="000B1F55"/>
    <w:rsid w:val="000B7477"/>
    <w:rsid w:val="000F743C"/>
    <w:rsid w:val="001045A0"/>
    <w:rsid w:val="00124EBB"/>
    <w:rsid w:val="001311ED"/>
    <w:rsid w:val="0014164C"/>
    <w:rsid w:val="00164749"/>
    <w:rsid w:val="001D26D6"/>
    <w:rsid w:val="00204C45"/>
    <w:rsid w:val="002060AB"/>
    <w:rsid w:val="0020769A"/>
    <w:rsid w:val="00215521"/>
    <w:rsid w:val="002220A3"/>
    <w:rsid w:val="00223EC8"/>
    <w:rsid w:val="00234CBC"/>
    <w:rsid w:val="0029530B"/>
    <w:rsid w:val="002A0AD9"/>
    <w:rsid w:val="00315019"/>
    <w:rsid w:val="00337F2F"/>
    <w:rsid w:val="0037010F"/>
    <w:rsid w:val="00373246"/>
    <w:rsid w:val="00375728"/>
    <w:rsid w:val="00384517"/>
    <w:rsid w:val="003A1D1F"/>
    <w:rsid w:val="003A62FB"/>
    <w:rsid w:val="003D709B"/>
    <w:rsid w:val="003D739C"/>
    <w:rsid w:val="003F2E01"/>
    <w:rsid w:val="003F71C4"/>
    <w:rsid w:val="00432D4E"/>
    <w:rsid w:val="00435465"/>
    <w:rsid w:val="004442D6"/>
    <w:rsid w:val="00486979"/>
    <w:rsid w:val="00497A24"/>
    <w:rsid w:val="004A02B9"/>
    <w:rsid w:val="004C5D06"/>
    <w:rsid w:val="004D35D7"/>
    <w:rsid w:val="004E328D"/>
    <w:rsid w:val="00504908"/>
    <w:rsid w:val="005079F0"/>
    <w:rsid w:val="005464AE"/>
    <w:rsid w:val="005711AA"/>
    <w:rsid w:val="005864B3"/>
    <w:rsid w:val="00593F9C"/>
    <w:rsid w:val="00596351"/>
    <w:rsid w:val="005C3A26"/>
    <w:rsid w:val="005D7449"/>
    <w:rsid w:val="00600E52"/>
    <w:rsid w:val="00614E15"/>
    <w:rsid w:val="00625353"/>
    <w:rsid w:val="00630312"/>
    <w:rsid w:val="0064117B"/>
    <w:rsid w:val="0066191C"/>
    <w:rsid w:val="0068343A"/>
    <w:rsid w:val="006D4A51"/>
    <w:rsid w:val="006E0C4A"/>
    <w:rsid w:val="006F51E4"/>
    <w:rsid w:val="006F7F94"/>
    <w:rsid w:val="0070297F"/>
    <w:rsid w:val="0074403C"/>
    <w:rsid w:val="00755241"/>
    <w:rsid w:val="00761D0D"/>
    <w:rsid w:val="00796A3F"/>
    <w:rsid w:val="007D7549"/>
    <w:rsid w:val="007E32C2"/>
    <w:rsid w:val="007E332F"/>
    <w:rsid w:val="00803581"/>
    <w:rsid w:val="008124B4"/>
    <w:rsid w:val="00820700"/>
    <w:rsid w:val="00841DDC"/>
    <w:rsid w:val="00856790"/>
    <w:rsid w:val="00862DA2"/>
    <w:rsid w:val="008828F4"/>
    <w:rsid w:val="008A2AAC"/>
    <w:rsid w:val="008B170F"/>
    <w:rsid w:val="008D7207"/>
    <w:rsid w:val="008E01E7"/>
    <w:rsid w:val="008E6E11"/>
    <w:rsid w:val="008F67CA"/>
    <w:rsid w:val="008F6A91"/>
    <w:rsid w:val="00905EA7"/>
    <w:rsid w:val="00906352"/>
    <w:rsid w:val="009068FE"/>
    <w:rsid w:val="0091576B"/>
    <w:rsid w:val="00933AC3"/>
    <w:rsid w:val="00942041"/>
    <w:rsid w:val="0095154A"/>
    <w:rsid w:val="00953E26"/>
    <w:rsid w:val="0097017B"/>
    <w:rsid w:val="009827A6"/>
    <w:rsid w:val="009B19F8"/>
    <w:rsid w:val="009B544B"/>
    <w:rsid w:val="009B6BBE"/>
    <w:rsid w:val="009E22C2"/>
    <w:rsid w:val="00A2019B"/>
    <w:rsid w:val="00A24E4C"/>
    <w:rsid w:val="00A25000"/>
    <w:rsid w:val="00A63B72"/>
    <w:rsid w:val="00A66EE2"/>
    <w:rsid w:val="00A900DC"/>
    <w:rsid w:val="00AA1C06"/>
    <w:rsid w:val="00AD61D7"/>
    <w:rsid w:val="00AD71C5"/>
    <w:rsid w:val="00AF4509"/>
    <w:rsid w:val="00B02A79"/>
    <w:rsid w:val="00B23470"/>
    <w:rsid w:val="00B271AF"/>
    <w:rsid w:val="00B42B52"/>
    <w:rsid w:val="00B47C55"/>
    <w:rsid w:val="00B56199"/>
    <w:rsid w:val="00B67635"/>
    <w:rsid w:val="00B77A8C"/>
    <w:rsid w:val="00B963C1"/>
    <w:rsid w:val="00BC66EB"/>
    <w:rsid w:val="00BD2FEF"/>
    <w:rsid w:val="00BF4545"/>
    <w:rsid w:val="00BF5EAD"/>
    <w:rsid w:val="00C22BCB"/>
    <w:rsid w:val="00C83411"/>
    <w:rsid w:val="00C9292E"/>
    <w:rsid w:val="00CA5667"/>
    <w:rsid w:val="00CA6D7F"/>
    <w:rsid w:val="00CA7D31"/>
    <w:rsid w:val="00D041BA"/>
    <w:rsid w:val="00D55F70"/>
    <w:rsid w:val="00D618E4"/>
    <w:rsid w:val="00DB5FA3"/>
    <w:rsid w:val="00DD2376"/>
    <w:rsid w:val="00DD749B"/>
    <w:rsid w:val="00DE154B"/>
    <w:rsid w:val="00E1381B"/>
    <w:rsid w:val="00E26F67"/>
    <w:rsid w:val="00E27B2F"/>
    <w:rsid w:val="00E30E81"/>
    <w:rsid w:val="00E452E3"/>
    <w:rsid w:val="00E56C49"/>
    <w:rsid w:val="00E7013C"/>
    <w:rsid w:val="00E80BDE"/>
    <w:rsid w:val="00EB2428"/>
    <w:rsid w:val="00ED0DC1"/>
    <w:rsid w:val="00ED0DC3"/>
    <w:rsid w:val="00ED0DC5"/>
    <w:rsid w:val="00ED284C"/>
    <w:rsid w:val="00EF0813"/>
    <w:rsid w:val="00F107D0"/>
    <w:rsid w:val="00F236D4"/>
    <w:rsid w:val="00F36482"/>
    <w:rsid w:val="00F74476"/>
    <w:rsid w:val="00FB3C2E"/>
    <w:rsid w:val="00FC2942"/>
    <w:rsid w:val="3370DC7A"/>
    <w:rsid w:val="4EDE7877"/>
    <w:rsid w:val="5AE31AE3"/>
    <w:rsid w:val="6C2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EFCDDE7"/>
  <w15:docId w15:val="{93D14EFC-8D6E-462B-9A64-240B110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3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5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8DC3-C954-40D6-ACA1-F57B2CC9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11</cp:revision>
  <dcterms:created xsi:type="dcterms:W3CDTF">2022-08-30T14:31:00Z</dcterms:created>
  <dcterms:modified xsi:type="dcterms:W3CDTF">2022-11-15T19:37:00Z</dcterms:modified>
</cp:coreProperties>
</file>